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F3A" w:rsidRDefault="00F22F3A" w:rsidP="00F22F3A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22F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14350" cy="621102"/>
            <wp:effectExtent l="19050" t="0" r="0" b="0"/>
            <wp:docPr id="2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F3A" w:rsidRDefault="00F22F3A" w:rsidP="00F22F3A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22F3A" w:rsidRPr="00F22F3A" w:rsidRDefault="00F22F3A" w:rsidP="00F22F3A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F22F3A">
        <w:rPr>
          <w:rFonts w:ascii="Times New Roman" w:hAnsi="Times New Roman" w:cs="Times New Roman"/>
          <w:b w:val="0"/>
          <w:sz w:val="28"/>
          <w:szCs w:val="28"/>
        </w:rPr>
        <w:t>АБАНСКИЙ РАЙОННЫЙ СОВЕТ ДЕПУТАТОВ</w:t>
      </w:r>
    </w:p>
    <w:p w:rsidR="00F22F3A" w:rsidRPr="00F22F3A" w:rsidRDefault="00F22F3A" w:rsidP="00F22F3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22F3A">
        <w:rPr>
          <w:rFonts w:ascii="Times New Roman" w:hAnsi="Times New Roman" w:cs="Times New Roman"/>
          <w:b w:val="0"/>
          <w:sz w:val="28"/>
          <w:szCs w:val="28"/>
        </w:rPr>
        <w:t>КРАСНОЯРСКОГО КРАЯ</w:t>
      </w:r>
    </w:p>
    <w:p w:rsidR="00F22F3A" w:rsidRPr="00F22F3A" w:rsidRDefault="00F22F3A" w:rsidP="00F22F3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22F3A" w:rsidRPr="00F22F3A" w:rsidRDefault="00F22F3A" w:rsidP="00F22F3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22F3A">
        <w:rPr>
          <w:rFonts w:ascii="Times New Roman" w:hAnsi="Times New Roman" w:cs="Times New Roman"/>
          <w:b w:val="0"/>
          <w:sz w:val="28"/>
          <w:szCs w:val="28"/>
        </w:rPr>
        <w:t>РЕШЕНИЕ</w:t>
      </w:r>
    </w:p>
    <w:p w:rsidR="00F22F3A" w:rsidRPr="00DB54C1" w:rsidRDefault="00F22F3A" w:rsidP="00F22F3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22F3A" w:rsidRPr="00204542" w:rsidRDefault="00F22F3A" w:rsidP="00F22F3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15.12.2</w:t>
      </w:r>
      <w:r w:rsidR="00894E41">
        <w:rPr>
          <w:rFonts w:ascii="Times New Roman" w:hAnsi="Times New Roman" w:cs="Times New Roman"/>
          <w:b w:val="0"/>
          <w:sz w:val="28"/>
          <w:szCs w:val="28"/>
        </w:rPr>
        <w:t>023</w:t>
      </w:r>
      <w:r w:rsidRPr="00537789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п. Абан                             </w:t>
      </w:r>
      <w:r w:rsidR="005100D1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Pr="00537789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5100D1">
        <w:rPr>
          <w:rFonts w:ascii="Times New Roman" w:hAnsi="Times New Roman" w:cs="Times New Roman"/>
          <w:b w:val="0"/>
          <w:sz w:val="28"/>
          <w:szCs w:val="28"/>
        </w:rPr>
        <w:t>40-___</w:t>
      </w:r>
      <w:r w:rsidRPr="00537789">
        <w:rPr>
          <w:rFonts w:ascii="Times New Roman" w:hAnsi="Times New Roman" w:cs="Times New Roman"/>
          <w:b w:val="0"/>
          <w:sz w:val="28"/>
          <w:szCs w:val="28"/>
        </w:rPr>
        <w:t>Р</w:t>
      </w:r>
    </w:p>
    <w:p w:rsidR="00F22F3A" w:rsidRPr="00DB54C1" w:rsidRDefault="00F22F3A" w:rsidP="00F22F3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C3F0C" w:rsidRPr="0071019A" w:rsidRDefault="00894E41" w:rsidP="00894E4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1019A">
        <w:rPr>
          <w:rFonts w:ascii="Times New Roman" w:hAnsi="Times New Roman" w:cs="Times New Roman"/>
          <w:b w:val="0"/>
          <w:sz w:val="28"/>
          <w:szCs w:val="28"/>
        </w:rPr>
        <w:t>О ВНЕСЕНИИ ИЗМЕНЕНИЙ В РЕШЕНИЕ АБАНСКОГО РАЙО</w:t>
      </w:r>
      <w:r w:rsidR="00BC3F0C" w:rsidRPr="0071019A">
        <w:rPr>
          <w:rFonts w:ascii="Times New Roman" w:hAnsi="Times New Roman" w:cs="Times New Roman"/>
          <w:b w:val="0"/>
          <w:sz w:val="28"/>
          <w:szCs w:val="28"/>
        </w:rPr>
        <w:t>Н</w:t>
      </w:r>
      <w:r w:rsidRPr="0071019A">
        <w:rPr>
          <w:rFonts w:ascii="Times New Roman" w:hAnsi="Times New Roman" w:cs="Times New Roman"/>
          <w:b w:val="0"/>
          <w:sz w:val="28"/>
          <w:szCs w:val="28"/>
        </w:rPr>
        <w:t xml:space="preserve">НОГО СОВЕТА ДЕПУТАТОВ ОТ 25.05.2011 № 13-101Р </w:t>
      </w:r>
    </w:p>
    <w:p w:rsidR="00F22F3A" w:rsidRPr="0071019A" w:rsidRDefault="00894E41" w:rsidP="00894E4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1019A">
        <w:rPr>
          <w:rFonts w:ascii="Times New Roman" w:hAnsi="Times New Roman" w:cs="Times New Roman"/>
          <w:b w:val="0"/>
          <w:sz w:val="28"/>
          <w:szCs w:val="28"/>
        </w:rPr>
        <w:t>И ПОЛОЖЕНИЕ О ПОСТОЯННЫХ КОМИССИЯХ АБАНСКОГО РАЙОННОГО СОВЕТА ДЕПУТАТОВ</w:t>
      </w:r>
    </w:p>
    <w:p w:rsidR="00F22F3A" w:rsidRPr="0071019A" w:rsidRDefault="00F22F3A" w:rsidP="00F22F3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22F3A" w:rsidRPr="00FA7950" w:rsidRDefault="0095092B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В соответствие с Федеральным законом</w:t>
      </w:r>
      <w:r w:rsidR="00D70EA4" w:rsidRPr="00FA7950">
        <w:rPr>
          <w:rFonts w:ascii="Times New Roman" w:hAnsi="Times New Roman" w:cs="Times New Roman"/>
          <w:sz w:val="28"/>
          <w:szCs w:val="28"/>
        </w:rPr>
        <w:t xml:space="preserve"> </w:t>
      </w:r>
      <w:r w:rsidR="001A2952">
        <w:rPr>
          <w:rFonts w:ascii="Times New Roman" w:eastAsiaTheme="minorHAnsi" w:hAnsi="Times New Roman" w:cs="Times New Roman"/>
          <w:sz w:val="28"/>
          <w:szCs w:val="28"/>
          <w:lang w:eastAsia="en-US"/>
        </w:rPr>
        <w:t>от 06.10.2003 №</w:t>
      </w:r>
      <w:r w:rsidR="00D70EA4" w:rsidRPr="00FA795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131-ФЗ «Об общих принципах организации местного самоуправления в Российской Федерации»,</w:t>
      </w:r>
      <w:r w:rsidRPr="00FA7950">
        <w:rPr>
          <w:rFonts w:ascii="Times New Roman" w:hAnsi="Times New Roman" w:cs="Times New Roman"/>
          <w:sz w:val="28"/>
          <w:szCs w:val="28"/>
        </w:rPr>
        <w:t xml:space="preserve"> </w:t>
      </w:r>
      <w:r w:rsidR="00D70EA4" w:rsidRPr="00FA7950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hyperlink r:id="rId7">
        <w:r w:rsidR="00D70EA4" w:rsidRPr="00FA7950">
          <w:rPr>
            <w:rFonts w:ascii="Times New Roman" w:hAnsi="Times New Roman" w:cs="Times New Roman"/>
            <w:sz w:val="28"/>
            <w:szCs w:val="28"/>
          </w:rPr>
          <w:t>ст. ст. 11, 12</w:t>
        </w:r>
      </w:hyperlink>
      <w:r w:rsidR="00D70EA4" w:rsidRPr="00FA7950">
        <w:rPr>
          <w:rFonts w:ascii="Times New Roman" w:hAnsi="Times New Roman" w:cs="Times New Roman"/>
          <w:sz w:val="28"/>
          <w:szCs w:val="28"/>
        </w:rPr>
        <w:t xml:space="preserve"> Регламента Абанского районного Совета депутатов, утвержденного решением Абанского районного Совета депутатов от 01.02.2017 № 26-190Р, руководствуясь ст.ст. 24, </w:t>
      </w:r>
      <w:hyperlink r:id="rId8">
        <w:r w:rsidR="00F22F3A" w:rsidRPr="00FA7950">
          <w:rPr>
            <w:rFonts w:ascii="Times New Roman" w:hAnsi="Times New Roman" w:cs="Times New Roman"/>
            <w:sz w:val="28"/>
            <w:szCs w:val="28"/>
          </w:rPr>
          <w:t>30</w:t>
        </w:r>
      </w:hyperlink>
      <w:r w:rsidR="00F22F3A" w:rsidRPr="00FA7950">
        <w:rPr>
          <w:rFonts w:ascii="Times New Roman" w:hAnsi="Times New Roman" w:cs="Times New Roman"/>
          <w:sz w:val="28"/>
          <w:szCs w:val="28"/>
        </w:rPr>
        <w:t xml:space="preserve">, 33 Устава Абанского района Красноярского края, Абанский районный Совет депутатов </w:t>
      </w:r>
      <w:r w:rsidR="00D70EA4" w:rsidRPr="00FA7950">
        <w:rPr>
          <w:rFonts w:ascii="Times New Roman" w:hAnsi="Times New Roman" w:cs="Times New Roman"/>
          <w:sz w:val="28"/>
          <w:szCs w:val="28"/>
        </w:rPr>
        <w:t>РЕШИЛ</w:t>
      </w:r>
      <w:r w:rsidR="00F22F3A" w:rsidRPr="00FA7950">
        <w:rPr>
          <w:rFonts w:ascii="Times New Roman" w:hAnsi="Times New Roman" w:cs="Times New Roman"/>
          <w:sz w:val="28"/>
          <w:szCs w:val="28"/>
        </w:rPr>
        <w:t>:</w:t>
      </w:r>
    </w:p>
    <w:p w:rsidR="000436EB" w:rsidRPr="00FA7950" w:rsidRDefault="00F22F3A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 xml:space="preserve">1. </w:t>
      </w:r>
      <w:r w:rsidR="00D70EA4" w:rsidRPr="00FA7950">
        <w:rPr>
          <w:rFonts w:ascii="Times New Roman" w:hAnsi="Times New Roman" w:cs="Times New Roman"/>
          <w:sz w:val="28"/>
          <w:szCs w:val="28"/>
        </w:rPr>
        <w:t xml:space="preserve">Вести в решение Абанского районного Совета депутатов от 25.05.2011 № 13-101Р «Об утверждении </w:t>
      </w:r>
      <w:r w:rsidR="000436EB" w:rsidRPr="00FA7950">
        <w:rPr>
          <w:rFonts w:ascii="Times New Roman" w:hAnsi="Times New Roman" w:cs="Times New Roman"/>
          <w:sz w:val="28"/>
          <w:szCs w:val="28"/>
        </w:rPr>
        <w:t>Положения о постоянных комиссиях Абанского районного Совета депутатов» следующие изменения:</w:t>
      </w:r>
    </w:p>
    <w:p w:rsidR="00922C8B" w:rsidRPr="00FA7950" w:rsidRDefault="000436EB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 xml:space="preserve">в преамбуле решения слова «ст.ст. </w:t>
      </w:r>
      <w:r w:rsidR="000C1908" w:rsidRPr="00FA7950">
        <w:rPr>
          <w:rFonts w:ascii="Times New Roman" w:hAnsi="Times New Roman" w:cs="Times New Roman"/>
          <w:sz w:val="28"/>
          <w:szCs w:val="28"/>
        </w:rPr>
        <w:t>20,</w:t>
      </w:r>
      <w:r w:rsidR="000F5766" w:rsidRPr="00FA7950">
        <w:rPr>
          <w:rFonts w:ascii="Times New Roman" w:hAnsi="Times New Roman" w:cs="Times New Roman"/>
          <w:sz w:val="28"/>
          <w:szCs w:val="28"/>
        </w:rPr>
        <w:t xml:space="preserve"> </w:t>
      </w:r>
      <w:r w:rsidR="000C1908" w:rsidRPr="00FA7950">
        <w:rPr>
          <w:rFonts w:ascii="Times New Roman" w:hAnsi="Times New Roman" w:cs="Times New Roman"/>
          <w:sz w:val="28"/>
          <w:szCs w:val="28"/>
        </w:rPr>
        <w:t>28,</w:t>
      </w:r>
      <w:r w:rsidR="000F5766" w:rsidRPr="00FA7950">
        <w:rPr>
          <w:rFonts w:ascii="Times New Roman" w:hAnsi="Times New Roman" w:cs="Times New Roman"/>
          <w:sz w:val="28"/>
          <w:szCs w:val="28"/>
        </w:rPr>
        <w:t xml:space="preserve"> </w:t>
      </w:r>
      <w:r w:rsidR="000C1908" w:rsidRPr="00FA7950">
        <w:rPr>
          <w:rFonts w:ascii="Times New Roman" w:hAnsi="Times New Roman" w:cs="Times New Roman"/>
          <w:sz w:val="28"/>
          <w:szCs w:val="28"/>
        </w:rPr>
        <w:t xml:space="preserve">39 Устава» заменить словами 24, 30, 33 Устава», слова </w:t>
      </w:r>
      <w:r w:rsidR="000F5766" w:rsidRPr="00FA7950">
        <w:rPr>
          <w:rFonts w:ascii="Times New Roman" w:hAnsi="Times New Roman" w:cs="Times New Roman"/>
          <w:sz w:val="28"/>
          <w:szCs w:val="28"/>
        </w:rPr>
        <w:t>«</w:t>
      </w:r>
      <w:r w:rsidR="008A6AB1" w:rsidRPr="00FA7950">
        <w:rPr>
          <w:rFonts w:ascii="Times New Roman" w:hAnsi="Times New Roman" w:cs="Times New Roman"/>
          <w:sz w:val="28"/>
          <w:szCs w:val="28"/>
        </w:rPr>
        <w:t xml:space="preserve">ст.ст. 13, 14, 15 Регламента Абанского районного Совета депутатов, Утвержденного Решением Абанского </w:t>
      </w:r>
      <w:r w:rsidR="000F5766" w:rsidRPr="00FA7950">
        <w:rPr>
          <w:rFonts w:ascii="Times New Roman" w:hAnsi="Times New Roman" w:cs="Times New Roman"/>
          <w:sz w:val="28"/>
          <w:szCs w:val="28"/>
        </w:rPr>
        <w:t>районного Совета депутатов от 17.12.200 № 8-70Р «О регламенте Абанского районного Совета депутатов»</w:t>
      </w:r>
      <w:r w:rsidR="00922C8B" w:rsidRPr="00FA7950">
        <w:rPr>
          <w:rFonts w:ascii="Times New Roman" w:hAnsi="Times New Roman" w:cs="Times New Roman"/>
          <w:sz w:val="28"/>
          <w:szCs w:val="28"/>
        </w:rPr>
        <w:t>»</w:t>
      </w:r>
      <w:r w:rsidR="000F5766" w:rsidRPr="00FA7950">
        <w:rPr>
          <w:rFonts w:ascii="Times New Roman" w:hAnsi="Times New Roman" w:cs="Times New Roman"/>
          <w:sz w:val="28"/>
          <w:szCs w:val="28"/>
        </w:rPr>
        <w:t xml:space="preserve"> заменить </w:t>
      </w:r>
      <w:r w:rsidR="00922C8B" w:rsidRPr="00FA7950">
        <w:rPr>
          <w:rFonts w:ascii="Times New Roman" w:hAnsi="Times New Roman" w:cs="Times New Roman"/>
          <w:sz w:val="28"/>
          <w:szCs w:val="28"/>
        </w:rPr>
        <w:t>словами «</w:t>
      </w:r>
      <w:hyperlink r:id="rId9">
        <w:r w:rsidR="00922C8B" w:rsidRPr="00FA7950">
          <w:rPr>
            <w:rFonts w:ascii="Times New Roman" w:hAnsi="Times New Roman" w:cs="Times New Roman"/>
            <w:sz w:val="28"/>
            <w:szCs w:val="28"/>
          </w:rPr>
          <w:t>ст. ст. 11, 12</w:t>
        </w:r>
      </w:hyperlink>
      <w:r w:rsidR="00922C8B" w:rsidRPr="00FA7950">
        <w:rPr>
          <w:rFonts w:ascii="Times New Roman" w:hAnsi="Times New Roman" w:cs="Times New Roman"/>
          <w:sz w:val="28"/>
          <w:szCs w:val="28"/>
        </w:rPr>
        <w:t xml:space="preserve"> Регламента Абанского районного Совета депутатов, утвержденного решением Абанского районного Совета депутатов от 01.02.2017 № 26-190Р».</w:t>
      </w:r>
    </w:p>
    <w:p w:rsidR="00922C8B" w:rsidRPr="00FA7950" w:rsidRDefault="00922C8B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2. Внести в Положение о постоянных комиссиях Абанского районного Совета депутатов, утвержденное Решением Абанского районного Совета депутатов от 25.05.2011 № 13-101Р, следующие изменения:</w:t>
      </w:r>
    </w:p>
    <w:p w:rsidR="008F271E" w:rsidRPr="00FA7950" w:rsidRDefault="0044670A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 xml:space="preserve">2.1. </w:t>
      </w:r>
      <w:r w:rsidR="008F271E" w:rsidRPr="00FA7950">
        <w:rPr>
          <w:rFonts w:ascii="Times New Roman" w:hAnsi="Times New Roman" w:cs="Times New Roman"/>
          <w:sz w:val="28"/>
          <w:szCs w:val="28"/>
        </w:rPr>
        <w:t>Статью 1 изложить в следующей редакции:</w:t>
      </w:r>
    </w:p>
    <w:p w:rsidR="008F271E" w:rsidRPr="00FA7950" w:rsidRDefault="008F271E" w:rsidP="00FA79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«Статья 1. Общие положения</w:t>
      </w:r>
    </w:p>
    <w:p w:rsidR="008F271E" w:rsidRPr="00FA7950" w:rsidRDefault="008F271E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271E" w:rsidRPr="00FA7950" w:rsidRDefault="008F271E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 xml:space="preserve">1. Настоящее Положение регулирует деятельность Абанского районного Совета депутатов (далее – районный Совет), связанную с формированием постоянных комиссий районного Совета (далее - постоянных комиссий), избранием их председателей, заместителей председателей, секретарей и членов, а также непосредственную деятельность постоянных </w:t>
      </w:r>
      <w:r w:rsidRPr="00FA7950">
        <w:rPr>
          <w:rFonts w:ascii="Times New Roman" w:hAnsi="Times New Roman" w:cs="Times New Roman"/>
          <w:sz w:val="28"/>
          <w:szCs w:val="28"/>
        </w:rPr>
        <w:lastRenderedPageBreak/>
        <w:t>комиссий по вопросам, входящим в их компетенцию.»;</w:t>
      </w:r>
    </w:p>
    <w:p w:rsidR="008F271E" w:rsidRPr="00FA7950" w:rsidRDefault="008F271E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 xml:space="preserve">2.2. </w:t>
      </w:r>
      <w:r w:rsidR="00EB6F89" w:rsidRPr="00FA7950">
        <w:rPr>
          <w:rFonts w:ascii="Times New Roman" w:hAnsi="Times New Roman" w:cs="Times New Roman"/>
          <w:sz w:val="28"/>
          <w:szCs w:val="28"/>
        </w:rPr>
        <w:t>в статье 2:</w:t>
      </w:r>
    </w:p>
    <w:p w:rsidR="00EB6F89" w:rsidRPr="00FA7950" w:rsidRDefault="00EB6F89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наименование статьи изложить в следующей редакции:</w:t>
      </w:r>
    </w:p>
    <w:p w:rsidR="00EB6F89" w:rsidRPr="00FA7950" w:rsidRDefault="00EB6F89" w:rsidP="00FA79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«Статья 2. Принципы деятельности постоянных комиссий»;</w:t>
      </w:r>
    </w:p>
    <w:p w:rsidR="00EB6F89" w:rsidRPr="001A2952" w:rsidRDefault="00F21AF2" w:rsidP="00FA79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A2952">
        <w:rPr>
          <w:rFonts w:ascii="Times New Roman" w:hAnsi="Times New Roman" w:cs="Times New Roman"/>
          <w:sz w:val="28"/>
          <w:szCs w:val="28"/>
        </w:rPr>
        <w:t>в п</w:t>
      </w:r>
      <w:r w:rsidR="002F23D7">
        <w:rPr>
          <w:rFonts w:ascii="Times New Roman" w:hAnsi="Times New Roman" w:cs="Times New Roman"/>
          <w:sz w:val="28"/>
          <w:szCs w:val="28"/>
        </w:rPr>
        <w:t>ункте</w:t>
      </w:r>
      <w:r w:rsidRPr="001A2952">
        <w:rPr>
          <w:rFonts w:ascii="Times New Roman" w:hAnsi="Times New Roman" w:cs="Times New Roman"/>
          <w:sz w:val="28"/>
          <w:szCs w:val="28"/>
        </w:rPr>
        <w:t xml:space="preserve"> 1 слова «Абанского районного Совета депутатов» заменить словами «районного Совета»</w:t>
      </w:r>
    </w:p>
    <w:p w:rsidR="00F21AF2" w:rsidRPr="001A2952" w:rsidRDefault="00F21AF2" w:rsidP="00FA79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A2952">
        <w:rPr>
          <w:rFonts w:ascii="Times New Roman" w:hAnsi="Times New Roman" w:cs="Times New Roman"/>
          <w:sz w:val="28"/>
          <w:szCs w:val="28"/>
        </w:rPr>
        <w:t>п</w:t>
      </w:r>
      <w:r w:rsidR="002F23D7">
        <w:rPr>
          <w:rFonts w:ascii="Times New Roman" w:hAnsi="Times New Roman" w:cs="Times New Roman"/>
          <w:sz w:val="28"/>
          <w:szCs w:val="28"/>
        </w:rPr>
        <w:t>ункт</w:t>
      </w:r>
      <w:r w:rsidRPr="001A2952">
        <w:rPr>
          <w:rFonts w:ascii="Times New Roman" w:hAnsi="Times New Roman" w:cs="Times New Roman"/>
          <w:sz w:val="28"/>
          <w:szCs w:val="28"/>
        </w:rPr>
        <w:t xml:space="preserve"> 3 изложить в следующей редакции:</w:t>
      </w:r>
    </w:p>
    <w:p w:rsidR="00F21AF2" w:rsidRPr="001A2952" w:rsidRDefault="00F21AF2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952">
        <w:rPr>
          <w:rFonts w:ascii="Times New Roman" w:hAnsi="Times New Roman" w:cs="Times New Roman"/>
          <w:sz w:val="28"/>
          <w:szCs w:val="28"/>
        </w:rPr>
        <w:t xml:space="preserve">«3. Постоянные комиссии организуют свою деятельность в соответствии с </w:t>
      </w:r>
      <w:hyperlink r:id="rId10">
        <w:r w:rsidRPr="001A2952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1A2952">
        <w:rPr>
          <w:rFonts w:ascii="Times New Roman" w:hAnsi="Times New Roman" w:cs="Times New Roman"/>
          <w:sz w:val="28"/>
          <w:szCs w:val="28"/>
        </w:rPr>
        <w:t xml:space="preserve"> Абанского района, </w:t>
      </w:r>
      <w:hyperlink r:id="rId11">
        <w:r w:rsidRPr="001A2952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Pr="001A2952">
        <w:rPr>
          <w:rFonts w:ascii="Times New Roman" w:hAnsi="Times New Roman" w:cs="Times New Roman"/>
          <w:sz w:val="28"/>
          <w:szCs w:val="28"/>
        </w:rPr>
        <w:t xml:space="preserve"> районного Совета, другими решениями районного</w:t>
      </w:r>
      <w:r w:rsidR="0071019A">
        <w:rPr>
          <w:rFonts w:ascii="Times New Roman" w:hAnsi="Times New Roman" w:cs="Times New Roman"/>
          <w:sz w:val="28"/>
          <w:szCs w:val="28"/>
        </w:rPr>
        <w:t xml:space="preserve"> </w:t>
      </w:r>
      <w:r w:rsidRPr="001A2952">
        <w:rPr>
          <w:rFonts w:ascii="Times New Roman" w:hAnsi="Times New Roman" w:cs="Times New Roman"/>
          <w:sz w:val="28"/>
          <w:szCs w:val="28"/>
        </w:rPr>
        <w:t>Совета и настоящим Положением.»;</w:t>
      </w:r>
    </w:p>
    <w:p w:rsidR="00F21AF2" w:rsidRPr="00FA7950" w:rsidRDefault="00BC10AB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2.3. в статье 3:</w:t>
      </w:r>
    </w:p>
    <w:p w:rsidR="00BC10AB" w:rsidRPr="00FA7950" w:rsidRDefault="00BC10AB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наименование статьи изложить в следующей редакции:</w:t>
      </w:r>
    </w:p>
    <w:p w:rsidR="00BC10AB" w:rsidRPr="00FA7950" w:rsidRDefault="00BC10AB" w:rsidP="00FA79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«Статья 3. Цели создания постоянных комиссий»;</w:t>
      </w:r>
    </w:p>
    <w:p w:rsidR="00BC10AB" w:rsidRPr="00FA7950" w:rsidRDefault="009263AB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 xml:space="preserve">в пунктах 1, 2, 3 </w:t>
      </w:r>
      <w:r w:rsidR="00DF1ACC" w:rsidRPr="00FA7950">
        <w:rPr>
          <w:rFonts w:ascii="Times New Roman" w:hAnsi="Times New Roman" w:cs="Times New Roman"/>
          <w:sz w:val="28"/>
          <w:szCs w:val="28"/>
        </w:rPr>
        <w:t>слова «Абанского районного Совета депутатов» заменить словами «районного Совета»;</w:t>
      </w:r>
    </w:p>
    <w:p w:rsidR="00F21AF2" w:rsidRPr="00FA7950" w:rsidRDefault="009263AB" w:rsidP="00FA79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2.4. В статье 4:</w:t>
      </w:r>
    </w:p>
    <w:p w:rsidR="009263AB" w:rsidRPr="00FA7950" w:rsidRDefault="009263AB" w:rsidP="00FA79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наименование статьи изложить в следующей редакции:</w:t>
      </w:r>
    </w:p>
    <w:p w:rsidR="003C6899" w:rsidRPr="00FA7950" w:rsidRDefault="003C6899" w:rsidP="00FA79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«Статья 4. Формы работы постоянных комиссий,</w:t>
      </w:r>
    </w:p>
    <w:p w:rsidR="003C6899" w:rsidRPr="00FA7950" w:rsidRDefault="003C6899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решения постоянных комиссий»;</w:t>
      </w:r>
    </w:p>
    <w:p w:rsidR="006B590D" w:rsidRPr="00FA7950" w:rsidRDefault="002F23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</w:t>
      </w:r>
      <w:r w:rsidR="003C6899" w:rsidRPr="00FA7950">
        <w:rPr>
          <w:rFonts w:ascii="Times New Roman" w:hAnsi="Times New Roman" w:cs="Times New Roman"/>
          <w:sz w:val="28"/>
          <w:szCs w:val="28"/>
        </w:rPr>
        <w:t xml:space="preserve"> 1 </w:t>
      </w:r>
      <w:r w:rsidR="006B590D" w:rsidRPr="00FA7950">
        <w:rPr>
          <w:rFonts w:ascii="Times New Roman" w:hAnsi="Times New Roman" w:cs="Times New Roman"/>
          <w:sz w:val="28"/>
          <w:szCs w:val="28"/>
        </w:rPr>
        <w:t>после слов «является заседанием» слово «комиссии» исключить;</w:t>
      </w:r>
    </w:p>
    <w:p w:rsidR="003C6899" w:rsidRPr="00FA7950" w:rsidRDefault="003C6899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в п</w:t>
      </w:r>
      <w:r w:rsidR="002F23D7">
        <w:rPr>
          <w:rFonts w:ascii="Times New Roman" w:hAnsi="Times New Roman" w:cs="Times New Roman"/>
          <w:sz w:val="28"/>
          <w:szCs w:val="28"/>
        </w:rPr>
        <w:t xml:space="preserve">унктах </w:t>
      </w:r>
      <w:r w:rsidRPr="00FA7950">
        <w:rPr>
          <w:rFonts w:ascii="Times New Roman" w:hAnsi="Times New Roman" w:cs="Times New Roman"/>
          <w:sz w:val="28"/>
          <w:szCs w:val="28"/>
        </w:rPr>
        <w:t>1,</w:t>
      </w:r>
      <w:r w:rsidR="006B590D" w:rsidRPr="00FA7950">
        <w:rPr>
          <w:rFonts w:ascii="Times New Roman" w:hAnsi="Times New Roman" w:cs="Times New Roman"/>
          <w:sz w:val="28"/>
          <w:szCs w:val="28"/>
        </w:rPr>
        <w:t xml:space="preserve"> </w:t>
      </w:r>
      <w:r w:rsidRPr="00FA7950">
        <w:rPr>
          <w:rFonts w:ascii="Times New Roman" w:hAnsi="Times New Roman" w:cs="Times New Roman"/>
          <w:sz w:val="28"/>
          <w:szCs w:val="28"/>
        </w:rPr>
        <w:t>2,</w:t>
      </w:r>
      <w:r w:rsidR="006B590D" w:rsidRPr="00FA7950">
        <w:rPr>
          <w:rFonts w:ascii="Times New Roman" w:hAnsi="Times New Roman" w:cs="Times New Roman"/>
          <w:sz w:val="28"/>
          <w:szCs w:val="28"/>
        </w:rPr>
        <w:t xml:space="preserve"> </w:t>
      </w:r>
      <w:r w:rsidRPr="00FA7950">
        <w:rPr>
          <w:rFonts w:ascii="Times New Roman" w:hAnsi="Times New Roman" w:cs="Times New Roman"/>
          <w:sz w:val="28"/>
          <w:szCs w:val="28"/>
        </w:rPr>
        <w:t>3,</w:t>
      </w:r>
      <w:r w:rsidR="006B590D" w:rsidRPr="00FA7950">
        <w:rPr>
          <w:rFonts w:ascii="Times New Roman" w:hAnsi="Times New Roman" w:cs="Times New Roman"/>
          <w:sz w:val="28"/>
          <w:szCs w:val="28"/>
        </w:rPr>
        <w:t xml:space="preserve"> </w:t>
      </w:r>
      <w:r w:rsidRPr="00FA7950">
        <w:rPr>
          <w:rFonts w:ascii="Times New Roman" w:hAnsi="Times New Roman" w:cs="Times New Roman"/>
          <w:sz w:val="28"/>
          <w:szCs w:val="28"/>
        </w:rPr>
        <w:t>4 слова</w:t>
      </w:r>
      <w:r w:rsidR="00C4454C" w:rsidRPr="00FA7950">
        <w:rPr>
          <w:rFonts w:ascii="Times New Roman" w:hAnsi="Times New Roman" w:cs="Times New Roman"/>
          <w:sz w:val="28"/>
          <w:szCs w:val="28"/>
        </w:rPr>
        <w:t xml:space="preserve"> «</w:t>
      </w:r>
      <w:r w:rsidRPr="00FA7950">
        <w:rPr>
          <w:rFonts w:ascii="Times New Roman" w:hAnsi="Times New Roman" w:cs="Times New Roman"/>
          <w:sz w:val="28"/>
          <w:szCs w:val="28"/>
        </w:rPr>
        <w:t>Абанского районного Совета депутатов» заменить словами «районного Совета» в соответствующем падеже;</w:t>
      </w:r>
    </w:p>
    <w:p w:rsidR="006B590D" w:rsidRPr="00FA7950" w:rsidRDefault="006B590D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в пункте 3 слова «утвержденными комиссией» заменить словами «утвержденными постоянной комиссией»;</w:t>
      </w:r>
    </w:p>
    <w:p w:rsidR="00EB6F89" w:rsidRPr="00FA7950" w:rsidRDefault="006B590D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 xml:space="preserve">2.5. </w:t>
      </w:r>
      <w:r w:rsidR="00925EB2" w:rsidRPr="00FA7950">
        <w:rPr>
          <w:rFonts w:ascii="Times New Roman" w:hAnsi="Times New Roman" w:cs="Times New Roman"/>
          <w:sz w:val="28"/>
          <w:szCs w:val="28"/>
        </w:rPr>
        <w:t>в статье 5:</w:t>
      </w:r>
    </w:p>
    <w:p w:rsidR="00925EB2" w:rsidRPr="00FA7950" w:rsidRDefault="00925EB2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наименование статьи изложить в следующей редакции:</w:t>
      </w:r>
    </w:p>
    <w:p w:rsidR="00925EB2" w:rsidRPr="00FA7950" w:rsidRDefault="00925EB2" w:rsidP="00FA79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«Статья 5. Создание постоянных комиссий»;</w:t>
      </w:r>
    </w:p>
    <w:p w:rsidR="00925EB2" w:rsidRPr="00FA7950" w:rsidRDefault="00925EB2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 xml:space="preserve">в пунктах </w:t>
      </w:r>
      <w:r w:rsidR="00C4454C" w:rsidRPr="00FA7950">
        <w:rPr>
          <w:rFonts w:ascii="Times New Roman" w:hAnsi="Times New Roman" w:cs="Times New Roman"/>
          <w:sz w:val="28"/>
          <w:szCs w:val="28"/>
        </w:rPr>
        <w:t>1,</w:t>
      </w:r>
      <w:r w:rsidR="002F23D7">
        <w:rPr>
          <w:rFonts w:ascii="Times New Roman" w:hAnsi="Times New Roman" w:cs="Times New Roman"/>
          <w:sz w:val="28"/>
          <w:szCs w:val="28"/>
        </w:rPr>
        <w:t xml:space="preserve"> </w:t>
      </w:r>
      <w:r w:rsidR="00C4454C" w:rsidRPr="00FA7950">
        <w:rPr>
          <w:rFonts w:ascii="Times New Roman" w:hAnsi="Times New Roman" w:cs="Times New Roman"/>
          <w:sz w:val="28"/>
          <w:szCs w:val="28"/>
        </w:rPr>
        <w:t>2,</w:t>
      </w:r>
      <w:r w:rsidR="002F23D7">
        <w:rPr>
          <w:rFonts w:ascii="Times New Roman" w:hAnsi="Times New Roman" w:cs="Times New Roman"/>
          <w:sz w:val="28"/>
          <w:szCs w:val="28"/>
        </w:rPr>
        <w:t xml:space="preserve"> </w:t>
      </w:r>
      <w:r w:rsidR="00C4454C" w:rsidRPr="00FA7950">
        <w:rPr>
          <w:rFonts w:ascii="Times New Roman" w:hAnsi="Times New Roman" w:cs="Times New Roman"/>
          <w:sz w:val="28"/>
          <w:szCs w:val="28"/>
        </w:rPr>
        <w:t>3, 7</w:t>
      </w:r>
      <w:r w:rsidRPr="00FA7950">
        <w:rPr>
          <w:rFonts w:ascii="Times New Roman" w:hAnsi="Times New Roman" w:cs="Times New Roman"/>
          <w:sz w:val="28"/>
          <w:szCs w:val="28"/>
        </w:rPr>
        <w:t xml:space="preserve"> сло</w:t>
      </w:r>
      <w:r w:rsidR="00C4454C" w:rsidRPr="00FA7950">
        <w:rPr>
          <w:rFonts w:ascii="Times New Roman" w:hAnsi="Times New Roman" w:cs="Times New Roman"/>
          <w:sz w:val="28"/>
          <w:szCs w:val="28"/>
        </w:rPr>
        <w:t>ва «Абанского районного Совета депутатов» заменить словами «»районного Совета» в соответствующем падеже;</w:t>
      </w:r>
    </w:p>
    <w:p w:rsidR="00C4454C" w:rsidRPr="00FA7950" w:rsidRDefault="00DE0E0F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пункт первый дополнить вторым абзацем следующего содержания:</w:t>
      </w:r>
    </w:p>
    <w:p w:rsidR="00DE0E0F" w:rsidRPr="00FA7950" w:rsidRDefault="00DE0E0F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«Постоянные комиссии образуются на срок, не превышающий срока полномочий районного Совета данного созыва.»;</w:t>
      </w:r>
    </w:p>
    <w:p w:rsidR="00DE0E0F" w:rsidRPr="00FA7950" w:rsidRDefault="00DE0E0F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пункт 5 изложить в следующей редакции:</w:t>
      </w:r>
    </w:p>
    <w:p w:rsidR="00DE0E0F" w:rsidRPr="00FA7950" w:rsidRDefault="00DE0E0F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 xml:space="preserve">«5. В случае необходимости на заседаниях районного Совета большинством голосов от установленного </w:t>
      </w:r>
      <w:hyperlink r:id="rId12">
        <w:r w:rsidRPr="00FA7950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FA7950">
        <w:rPr>
          <w:rFonts w:ascii="Times New Roman" w:hAnsi="Times New Roman" w:cs="Times New Roman"/>
          <w:sz w:val="28"/>
          <w:szCs w:val="28"/>
        </w:rPr>
        <w:t xml:space="preserve"> Абанского района числа депутатов могут образовываться новые комиссии, упраздняться и реорганизовываться ранее созданные комиссии, а также вноситься изменения в их состав.»;</w:t>
      </w:r>
    </w:p>
    <w:p w:rsidR="00CD5BD3" w:rsidRPr="00FA7950" w:rsidRDefault="00CD5BD3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 xml:space="preserve">2.6. </w:t>
      </w:r>
      <w:r w:rsidR="008E769C" w:rsidRPr="00FA7950">
        <w:rPr>
          <w:rFonts w:ascii="Times New Roman" w:hAnsi="Times New Roman" w:cs="Times New Roman"/>
          <w:sz w:val="28"/>
          <w:szCs w:val="28"/>
        </w:rPr>
        <w:t>статью</w:t>
      </w:r>
      <w:r w:rsidRPr="00FA7950">
        <w:rPr>
          <w:rFonts w:ascii="Times New Roman" w:hAnsi="Times New Roman" w:cs="Times New Roman"/>
          <w:sz w:val="28"/>
          <w:szCs w:val="28"/>
        </w:rPr>
        <w:t xml:space="preserve"> 6</w:t>
      </w:r>
      <w:r w:rsidR="00192BA5">
        <w:rPr>
          <w:rFonts w:ascii="Times New Roman" w:hAnsi="Times New Roman" w:cs="Times New Roman"/>
          <w:sz w:val="28"/>
          <w:szCs w:val="28"/>
        </w:rPr>
        <w:t xml:space="preserve"> </w:t>
      </w:r>
      <w:r w:rsidRPr="00FA7950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8E769C" w:rsidRPr="00FA7950" w:rsidRDefault="008E769C" w:rsidP="00FA79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«Статья 6. Полномочия постоянных комиссий</w:t>
      </w:r>
    </w:p>
    <w:p w:rsidR="008E769C" w:rsidRPr="00FA7950" w:rsidRDefault="008E769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769C" w:rsidRPr="00FA7950" w:rsidRDefault="008E769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1. В соответствии со своей компетенцией постоянные комиссии с учетом профиля своей деятельности осуществляют следующие полномочия:</w:t>
      </w:r>
    </w:p>
    <w:p w:rsidR="008E769C" w:rsidRPr="00FA7950" w:rsidRDefault="008E769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lastRenderedPageBreak/>
        <w:t>1) решают вопросы организации и планирования своей деятельности;</w:t>
      </w:r>
    </w:p>
    <w:p w:rsidR="008E769C" w:rsidRPr="00FA7950" w:rsidRDefault="008E769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2) вносят предложения по формированию проекта плана правотворческой деятельности районного Совета;</w:t>
      </w:r>
    </w:p>
    <w:p w:rsidR="008E769C" w:rsidRPr="00FA7950" w:rsidRDefault="008E769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3) осуществляют инициативную разработку муниципальных правовых актов районного Совета;</w:t>
      </w:r>
    </w:p>
    <w:p w:rsidR="008E769C" w:rsidRPr="00FA7950" w:rsidRDefault="008E769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4) предварительно рассматривают проекты правовых актов и иных актов Совета депутатов, принимают решения о готовности проекта решения к рассмотрению районным Советом, а также вносят в них свои предложения, выступают с докладами и содокладами на заседаниях районного Совета;</w:t>
      </w:r>
    </w:p>
    <w:p w:rsidR="008E769C" w:rsidRPr="00FA7950" w:rsidRDefault="008E769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5) участвуют в обсуждении проектов планов и программ социально-экономического развития района;</w:t>
      </w:r>
    </w:p>
    <w:p w:rsidR="008E769C" w:rsidRPr="00FA7950" w:rsidRDefault="008E769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6) рассматривают по поручению районного Совета, председателя районного Совета депутатов или по собственной инициативе вопросы, отнесенные к предметам ведения постоянных комиссий, готовят по ним решения;</w:t>
      </w:r>
    </w:p>
    <w:p w:rsidR="008E769C" w:rsidRPr="00FA7950" w:rsidRDefault="008E769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 xml:space="preserve">7) в пределах компетенции районного Совета, определенной </w:t>
      </w:r>
      <w:hyperlink r:id="rId13">
        <w:r w:rsidRPr="00FA7950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FA7950">
        <w:rPr>
          <w:rFonts w:ascii="Times New Roman" w:hAnsi="Times New Roman" w:cs="Times New Roman"/>
          <w:sz w:val="28"/>
          <w:szCs w:val="28"/>
        </w:rPr>
        <w:t xml:space="preserve"> Абанского района, и по направлениям своей деятельности контролируют исполнение решений районного</w:t>
      </w:r>
      <w:r w:rsidR="002D2D67" w:rsidRPr="00FA7950">
        <w:rPr>
          <w:rFonts w:ascii="Times New Roman" w:hAnsi="Times New Roman" w:cs="Times New Roman"/>
          <w:sz w:val="28"/>
          <w:szCs w:val="28"/>
        </w:rPr>
        <w:t xml:space="preserve"> </w:t>
      </w:r>
      <w:r w:rsidRPr="00FA7950">
        <w:rPr>
          <w:rFonts w:ascii="Times New Roman" w:hAnsi="Times New Roman" w:cs="Times New Roman"/>
          <w:sz w:val="28"/>
          <w:szCs w:val="28"/>
        </w:rPr>
        <w:t>Совета;</w:t>
      </w:r>
    </w:p>
    <w:p w:rsidR="008E769C" w:rsidRPr="00FA7950" w:rsidRDefault="008E769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9) взаимодействуют с органами местного самоуправления района, с общественными и иными организациями в пределах своей компетенции;</w:t>
      </w:r>
    </w:p>
    <w:p w:rsidR="008E769C" w:rsidRPr="00FA7950" w:rsidRDefault="008E769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10) рассматривают обращения и заявления, поступающие в постоянные комиссии, и принимают по ним необходимые решения;</w:t>
      </w:r>
    </w:p>
    <w:p w:rsidR="008E769C" w:rsidRPr="00FA7950" w:rsidRDefault="008E769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11) вносят предложения о проведении организационных и правовых мероприятий в районный Совет;</w:t>
      </w:r>
    </w:p>
    <w:p w:rsidR="008E769C" w:rsidRPr="00FA7950" w:rsidRDefault="008E769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12) участвуют в формировании районного бюджета, осуществляют подготовку заключений по проектам решений, внесенных на рассмотрение Совета депутатов;</w:t>
      </w:r>
    </w:p>
    <w:p w:rsidR="008E769C" w:rsidRPr="00FA7950" w:rsidRDefault="008E769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13) дают заключения об эффективности использования администрацией района средств районного бюджета и иного имущества, находящегося в собственности района;</w:t>
      </w:r>
    </w:p>
    <w:p w:rsidR="008E769C" w:rsidRPr="00FA7950" w:rsidRDefault="008E769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14) участвуют в подготовке и проведении публичных слушаний;</w:t>
      </w:r>
    </w:p>
    <w:p w:rsidR="008E769C" w:rsidRPr="00FA7950" w:rsidRDefault="008E769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15) вправе через Главу района, председателя постоянной комиссии запрашивать информацию, материалы и документы, необходимые для их деятельности, у любого должностного лица и органа местного самоуправления. Перечисленные органы и должностные лица обязаны представлять постоянным комиссиям запрашиваемые информацию, материалы и документы;</w:t>
      </w:r>
    </w:p>
    <w:p w:rsidR="008E769C" w:rsidRPr="00FA7950" w:rsidRDefault="008E769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16) осуществляют сбор и анализ информации по вопросам, относящимся к ведению комиссии;</w:t>
      </w:r>
    </w:p>
    <w:p w:rsidR="008E769C" w:rsidRPr="00FA7950" w:rsidRDefault="008E769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17) используют право депутатского запроса, оглашения на заседаниях районного Совета сообщения, имеющего общественное значение, рекомендуют членов своей комиссии в состав временных комиссий, образуемых районным Советом;</w:t>
      </w:r>
    </w:p>
    <w:p w:rsidR="008E769C" w:rsidRPr="00FA7950" w:rsidRDefault="008E769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 xml:space="preserve">18) направляют разработанные ими рекомендации и заключения </w:t>
      </w:r>
      <w:r w:rsidRPr="00FA7950">
        <w:rPr>
          <w:rFonts w:ascii="Times New Roman" w:hAnsi="Times New Roman" w:cs="Times New Roman"/>
          <w:sz w:val="28"/>
          <w:szCs w:val="28"/>
        </w:rPr>
        <w:lastRenderedPageBreak/>
        <w:t>другим органам местного самоуправления, их структурным подразделениям, а также общественным объединениям, предприятиям, учреждениям и организациям на территории района.</w:t>
      </w:r>
      <w:r w:rsidR="002D2D67" w:rsidRPr="00FA7950">
        <w:rPr>
          <w:rFonts w:ascii="Times New Roman" w:hAnsi="Times New Roman" w:cs="Times New Roman"/>
          <w:sz w:val="28"/>
          <w:szCs w:val="28"/>
        </w:rPr>
        <w:t>»;</w:t>
      </w:r>
    </w:p>
    <w:p w:rsidR="002D2D67" w:rsidRPr="00FA7950" w:rsidRDefault="002D2D6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2.7. в статье 7:</w:t>
      </w:r>
    </w:p>
    <w:p w:rsidR="002D2D67" w:rsidRPr="00FA7950" w:rsidRDefault="002D2D6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наименование статьи изложить в следующей редакции:</w:t>
      </w:r>
    </w:p>
    <w:p w:rsidR="002D2D67" w:rsidRPr="00FA7950" w:rsidRDefault="002D2D67" w:rsidP="00FA79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«Статья 7. Структура постоянных комиссий»;</w:t>
      </w:r>
    </w:p>
    <w:p w:rsidR="002D2D67" w:rsidRPr="00FA7950" w:rsidRDefault="002D2D6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 xml:space="preserve">в пункте 1 </w:t>
      </w:r>
      <w:r w:rsidR="0064616B" w:rsidRPr="00FA7950">
        <w:rPr>
          <w:rFonts w:ascii="Times New Roman" w:hAnsi="Times New Roman" w:cs="Times New Roman"/>
          <w:sz w:val="28"/>
          <w:szCs w:val="28"/>
        </w:rPr>
        <w:t>слово «депутатов» заменить словом «членов»;</w:t>
      </w:r>
    </w:p>
    <w:p w:rsidR="00E30F2F" w:rsidRPr="00FA7950" w:rsidRDefault="0064616B" w:rsidP="00FA79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в пункте 2:</w:t>
      </w:r>
    </w:p>
    <w:p w:rsidR="0064616B" w:rsidRPr="00FA7950" w:rsidRDefault="004321AE" w:rsidP="00FA79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в абзаце первом слова «районного Совета</w:t>
      </w:r>
      <w:r w:rsidR="00ED120A" w:rsidRPr="00FA7950">
        <w:rPr>
          <w:rFonts w:ascii="Times New Roman" w:hAnsi="Times New Roman" w:cs="Times New Roman"/>
          <w:sz w:val="28"/>
          <w:szCs w:val="28"/>
        </w:rPr>
        <w:t>» исключить, слова «Абанский районный Совет депутатов» заменить словами «районный Совет»;</w:t>
      </w:r>
    </w:p>
    <w:p w:rsidR="00ED120A" w:rsidRPr="00FA7950" w:rsidRDefault="00ED120A" w:rsidP="00FA79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слова «районным Советом» после слова «отклоненной» исключить;</w:t>
      </w:r>
    </w:p>
    <w:p w:rsidR="00ED120A" w:rsidRPr="00FA7950" w:rsidRDefault="0092443C" w:rsidP="00FA79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в абзаце четвертом слова «на заседании комиссии» заменить словами «на заседании постоянной комиссии»;</w:t>
      </w:r>
    </w:p>
    <w:p w:rsidR="00CD5BD3" w:rsidRPr="00FA7950" w:rsidRDefault="0092443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в пункт</w:t>
      </w:r>
      <w:r w:rsidR="00D308C0" w:rsidRPr="00FA7950">
        <w:rPr>
          <w:rFonts w:ascii="Times New Roman" w:hAnsi="Times New Roman" w:cs="Times New Roman"/>
          <w:sz w:val="28"/>
          <w:szCs w:val="28"/>
        </w:rPr>
        <w:t>ах</w:t>
      </w:r>
      <w:r w:rsidRPr="00FA7950">
        <w:rPr>
          <w:rFonts w:ascii="Times New Roman" w:hAnsi="Times New Roman" w:cs="Times New Roman"/>
          <w:sz w:val="28"/>
          <w:szCs w:val="28"/>
        </w:rPr>
        <w:t xml:space="preserve"> 3</w:t>
      </w:r>
      <w:r w:rsidR="00D308C0" w:rsidRPr="00FA7950">
        <w:rPr>
          <w:rFonts w:ascii="Times New Roman" w:hAnsi="Times New Roman" w:cs="Times New Roman"/>
          <w:sz w:val="28"/>
          <w:szCs w:val="28"/>
        </w:rPr>
        <w:t>,4</w:t>
      </w:r>
      <w:r w:rsidRPr="00FA7950">
        <w:rPr>
          <w:rFonts w:ascii="Times New Roman" w:hAnsi="Times New Roman" w:cs="Times New Roman"/>
          <w:sz w:val="28"/>
          <w:szCs w:val="28"/>
        </w:rPr>
        <w:t xml:space="preserve"> слова </w:t>
      </w:r>
      <w:r w:rsidR="00D308C0" w:rsidRPr="00FA7950">
        <w:rPr>
          <w:rFonts w:ascii="Times New Roman" w:hAnsi="Times New Roman" w:cs="Times New Roman"/>
          <w:sz w:val="28"/>
          <w:szCs w:val="28"/>
        </w:rPr>
        <w:t>«секретаря комиссии» заменить словами «секретаря постоянной комиссии»;</w:t>
      </w:r>
    </w:p>
    <w:p w:rsidR="00B0569F" w:rsidRPr="00FA7950" w:rsidRDefault="00B0569F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2.8. в статье 8:</w:t>
      </w:r>
    </w:p>
    <w:p w:rsidR="00D308C0" w:rsidRPr="00FA7950" w:rsidRDefault="00D308C0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наименование статьи изложить в следующей редакции:</w:t>
      </w:r>
    </w:p>
    <w:p w:rsidR="00D308C0" w:rsidRPr="00FA7950" w:rsidRDefault="00D308C0" w:rsidP="00FA79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«Статья 8. Полномочия председателя постоянной комиссии»;</w:t>
      </w:r>
    </w:p>
    <w:p w:rsidR="00D242B6" w:rsidRPr="00FA7950" w:rsidRDefault="00D242B6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в пункте 1:</w:t>
      </w:r>
    </w:p>
    <w:p w:rsidR="00D308C0" w:rsidRPr="00FA7950" w:rsidRDefault="00D308C0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 xml:space="preserve">в подпунктах </w:t>
      </w:r>
      <w:r w:rsidR="00D242B6" w:rsidRPr="00FA7950">
        <w:rPr>
          <w:rFonts w:ascii="Times New Roman" w:hAnsi="Times New Roman" w:cs="Times New Roman"/>
          <w:sz w:val="28"/>
          <w:szCs w:val="28"/>
        </w:rPr>
        <w:t>2,</w:t>
      </w:r>
      <w:r w:rsidR="00192BA5">
        <w:rPr>
          <w:rFonts w:ascii="Times New Roman" w:hAnsi="Times New Roman" w:cs="Times New Roman"/>
          <w:sz w:val="28"/>
          <w:szCs w:val="28"/>
        </w:rPr>
        <w:t xml:space="preserve"> </w:t>
      </w:r>
      <w:r w:rsidR="00D242B6" w:rsidRPr="00FA7950">
        <w:rPr>
          <w:rFonts w:ascii="Times New Roman" w:hAnsi="Times New Roman" w:cs="Times New Roman"/>
          <w:sz w:val="28"/>
          <w:szCs w:val="28"/>
        </w:rPr>
        <w:t>4,</w:t>
      </w:r>
      <w:r w:rsidR="00192BA5">
        <w:rPr>
          <w:rFonts w:ascii="Times New Roman" w:hAnsi="Times New Roman" w:cs="Times New Roman"/>
          <w:sz w:val="28"/>
          <w:szCs w:val="28"/>
        </w:rPr>
        <w:t xml:space="preserve"> </w:t>
      </w:r>
      <w:r w:rsidR="00D242B6" w:rsidRPr="00FA7950">
        <w:rPr>
          <w:rFonts w:ascii="Times New Roman" w:hAnsi="Times New Roman" w:cs="Times New Roman"/>
          <w:sz w:val="28"/>
          <w:szCs w:val="28"/>
        </w:rPr>
        <w:t>5,</w:t>
      </w:r>
      <w:r w:rsidR="00192BA5">
        <w:rPr>
          <w:rFonts w:ascii="Times New Roman" w:hAnsi="Times New Roman" w:cs="Times New Roman"/>
          <w:sz w:val="28"/>
          <w:szCs w:val="28"/>
        </w:rPr>
        <w:t xml:space="preserve"> </w:t>
      </w:r>
      <w:r w:rsidR="00D242B6" w:rsidRPr="00FA7950">
        <w:rPr>
          <w:rFonts w:ascii="Times New Roman" w:hAnsi="Times New Roman" w:cs="Times New Roman"/>
          <w:sz w:val="28"/>
          <w:szCs w:val="28"/>
        </w:rPr>
        <w:t>7,</w:t>
      </w:r>
      <w:r w:rsidR="00192BA5">
        <w:rPr>
          <w:rFonts w:ascii="Times New Roman" w:hAnsi="Times New Roman" w:cs="Times New Roman"/>
          <w:sz w:val="28"/>
          <w:szCs w:val="28"/>
        </w:rPr>
        <w:t xml:space="preserve"> </w:t>
      </w:r>
      <w:r w:rsidR="00D242B6" w:rsidRPr="00FA7950">
        <w:rPr>
          <w:rFonts w:ascii="Times New Roman" w:hAnsi="Times New Roman" w:cs="Times New Roman"/>
          <w:sz w:val="28"/>
          <w:szCs w:val="28"/>
        </w:rPr>
        <w:t>8,</w:t>
      </w:r>
      <w:r w:rsidR="00192BA5">
        <w:rPr>
          <w:rFonts w:ascii="Times New Roman" w:hAnsi="Times New Roman" w:cs="Times New Roman"/>
          <w:sz w:val="28"/>
          <w:szCs w:val="28"/>
        </w:rPr>
        <w:t xml:space="preserve"> </w:t>
      </w:r>
      <w:r w:rsidR="00D242B6" w:rsidRPr="00FA7950">
        <w:rPr>
          <w:rFonts w:ascii="Times New Roman" w:hAnsi="Times New Roman" w:cs="Times New Roman"/>
          <w:sz w:val="28"/>
          <w:szCs w:val="28"/>
        </w:rPr>
        <w:t>9</w:t>
      </w:r>
      <w:r w:rsidR="00192BA5">
        <w:rPr>
          <w:rFonts w:ascii="Times New Roman" w:hAnsi="Times New Roman" w:cs="Times New Roman"/>
          <w:sz w:val="28"/>
          <w:szCs w:val="28"/>
        </w:rPr>
        <w:t xml:space="preserve">, </w:t>
      </w:r>
      <w:r w:rsidR="00D242B6" w:rsidRPr="00FA7950">
        <w:rPr>
          <w:rFonts w:ascii="Times New Roman" w:hAnsi="Times New Roman" w:cs="Times New Roman"/>
          <w:sz w:val="28"/>
          <w:szCs w:val="28"/>
        </w:rPr>
        <w:t>10, 12 слово «</w:t>
      </w:r>
      <w:r w:rsidR="00F3663E" w:rsidRPr="00FA7950">
        <w:rPr>
          <w:rFonts w:ascii="Times New Roman" w:hAnsi="Times New Roman" w:cs="Times New Roman"/>
          <w:sz w:val="28"/>
          <w:szCs w:val="28"/>
        </w:rPr>
        <w:t>комиссии» заменить словами «постоянной комиссии» в соответствующем падеже;</w:t>
      </w:r>
    </w:p>
    <w:p w:rsidR="00F3663E" w:rsidRPr="00FA7950" w:rsidRDefault="00D242B6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 xml:space="preserve">в </w:t>
      </w:r>
      <w:r w:rsidR="00192BA5">
        <w:rPr>
          <w:rFonts w:ascii="Times New Roman" w:hAnsi="Times New Roman" w:cs="Times New Roman"/>
          <w:sz w:val="28"/>
          <w:szCs w:val="28"/>
        </w:rPr>
        <w:t>под</w:t>
      </w:r>
      <w:r w:rsidRPr="00FA7950">
        <w:rPr>
          <w:rFonts w:ascii="Times New Roman" w:hAnsi="Times New Roman" w:cs="Times New Roman"/>
          <w:sz w:val="28"/>
          <w:szCs w:val="28"/>
        </w:rPr>
        <w:t>пункте 11 слова «во втором чтении» исключить»;</w:t>
      </w:r>
    </w:p>
    <w:p w:rsidR="00D242B6" w:rsidRPr="00FA7950" w:rsidRDefault="00D242B6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 xml:space="preserve">в </w:t>
      </w:r>
      <w:r w:rsidR="00192BA5">
        <w:rPr>
          <w:rFonts w:ascii="Times New Roman" w:hAnsi="Times New Roman" w:cs="Times New Roman"/>
          <w:sz w:val="28"/>
          <w:szCs w:val="28"/>
        </w:rPr>
        <w:t>под</w:t>
      </w:r>
      <w:r w:rsidRPr="00FA7950">
        <w:rPr>
          <w:rFonts w:ascii="Times New Roman" w:hAnsi="Times New Roman" w:cs="Times New Roman"/>
          <w:sz w:val="28"/>
          <w:szCs w:val="28"/>
        </w:rPr>
        <w:t>пункте 12 слова «, постановлениями» исключить;</w:t>
      </w:r>
    </w:p>
    <w:p w:rsidR="00D242B6" w:rsidRPr="00FA7950" w:rsidRDefault="00B0569F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2.9. в статье 9:</w:t>
      </w:r>
    </w:p>
    <w:p w:rsidR="00B0569F" w:rsidRPr="00FA7950" w:rsidRDefault="00B0569F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наименование статьи изложить в следующей редакции:</w:t>
      </w:r>
    </w:p>
    <w:p w:rsidR="00B0569F" w:rsidRPr="00FA7950" w:rsidRDefault="009438F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«Статья 9. Полномочия секретаря постоянной комиссии»;</w:t>
      </w:r>
    </w:p>
    <w:p w:rsidR="0044670A" w:rsidRPr="00FA7950" w:rsidRDefault="0041376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абзац 1 изложить в следующей редакции:</w:t>
      </w:r>
    </w:p>
    <w:p w:rsidR="0041376C" w:rsidRPr="00FA7950" w:rsidRDefault="0041376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«1. Секретарь постоянной комиссии обладает следующими полномочиями:»;</w:t>
      </w:r>
    </w:p>
    <w:p w:rsidR="0041376C" w:rsidRPr="00FA7950" w:rsidRDefault="0041376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в подпунктах 1, 2,</w:t>
      </w:r>
      <w:r w:rsidR="004D0A6B">
        <w:rPr>
          <w:rFonts w:ascii="Times New Roman" w:hAnsi="Times New Roman" w:cs="Times New Roman"/>
          <w:sz w:val="28"/>
          <w:szCs w:val="28"/>
        </w:rPr>
        <w:t xml:space="preserve"> </w:t>
      </w:r>
      <w:r w:rsidRPr="00FA7950">
        <w:rPr>
          <w:rFonts w:ascii="Times New Roman" w:hAnsi="Times New Roman" w:cs="Times New Roman"/>
          <w:sz w:val="28"/>
          <w:szCs w:val="28"/>
        </w:rPr>
        <w:t xml:space="preserve">3 слова </w:t>
      </w:r>
      <w:r w:rsidR="004D0A6B">
        <w:rPr>
          <w:rFonts w:ascii="Times New Roman" w:hAnsi="Times New Roman" w:cs="Times New Roman"/>
          <w:sz w:val="28"/>
          <w:szCs w:val="28"/>
        </w:rPr>
        <w:t>«</w:t>
      </w:r>
      <w:r w:rsidRPr="00FA7950">
        <w:rPr>
          <w:rFonts w:ascii="Times New Roman" w:hAnsi="Times New Roman" w:cs="Times New Roman"/>
          <w:sz w:val="28"/>
          <w:szCs w:val="28"/>
        </w:rPr>
        <w:t>комиссии» заменить словами «постоянной комиссии» в соответствующем падеже;</w:t>
      </w:r>
    </w:p>
    <w:p w:rsidR="0041376C" w:rsidRPr="00FA7950" w:rsidRDefault="0041376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2.10.</w:t>
      </w:r>
      <w:r w:rsidR="006800F9" w:rsidRPr="00FA7950">
        <w:rPr>
          <w:rFonts w:ascii="Times New Roman" w:hAnsi="Times New Roman" w:cs="Times New Roman"/>
          <w:sz w:val="28"/>
          <w:szCs w:val="28"/>
        </w:rPr>
        <w:t xml:space="preserve"> в статье 10:</w:t>
      </w:r>
    </w:p>
    <w:p w:rsidR="006800F9" w:rsidRPr="00FA7950" w:rsidRDefault="006800F9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наименование статьи изложить в следующей редакции:</w:t>
      </w:r>
    </w:p>
    <w:p w:rsidR="006800F9" w:rsidRPr="00FA7950" w:rsidRDefault="006800F9" w:rsidP="00FA79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«Статья 10. Полномочия члена постоянной комиссии»</w:t>
      </w:r>
    </w:p>
    <w:p w:rsidR="006800F9" w:rsidRPr="00FA7950" w:rsidRDefault="006800F9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дополнить пунктом 1 следующего содержания:</w:t>
      </w:r>
    </w:p>
    <w:p w:rsidR="006800F9" w:rsidRPr="00FA7950" w:rsidRDefault="006800F9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«1. Член постоянной комиссии обладает следующими полномочиями:»</w:t>
      </w:r>
    </w:p>
    <w:p w:rsidR="006800F9" w:rsidRPr="00FA7950" w:rsidRDefault="006800F9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в подпунктах 1, 2</w:t>
      </w:r>
      <w:r w:rsidR="004D0A6B">
        <w:rPr>
          <w:rFonts w:ascii="Times New Roman" w:hAnsi="Times New Roman" w:cs="Times New Roman"/>
          <w:sz w:val="28"/>
          <w:szCs w:val="28"/>
        </w:rPr>
        <w:t xml:space="preserve">, </w:t>
      </w:r>
      <w:r w:rsidR="00516947" w:rsidRPr="00FA7950">
        <w:rPr>
          <w:rFonts w:ascii="Times New Roman" w:hAnsi="Times New Roman" w:cs="Times New Roman"/>
          <w:sz w:val="28"/>
          <w:szCs w:val="28"/>
        </w:rPr>
        <w:t>5,</w:t>
      </w:r>
      <w:r w:rsidR="004D0A6B">
        <w:rPr>
          <w:rFonts w:ascii="Times New Roman" w:hAnsi="Times New Roman" w:cs="Times New Roman"/>
          <w:sz w:val="28"/>
          <w:szCs w:val="28"/>
        </w:rPr>
        <w:t xml:space="preserve"> </w:t>
      </w:r>
      <w:r w:rsidR="00516947" w:rsidRPr="00FA7950">
        <w:rPr>
          <w:rFonts w:ascii="Times New Roman" w:hAnsi="Times New Roman" w:cs="Times New Roman"/>
          <w:sz w:val="28"/>
          <w:szCs w:val="28"/>
        </w:rPr>
        <w:t>6,</w:t>
      </w:r>
      <w:r w:rsidR="004D0A6B">
        <w:rPr>
          <w:rFonts w:ascii="Times New Roman" w:hAnsi="Times New Roman" w:cs="Times New Roman"/>
          <w:sz w:val="28"/>
          <w:szCs w:val="28"/>
        </w:rPr>
        <w:t xml:space="preserve"> </w:t>
      </w:r>
      <w:r w:rsidR="00516947" w:rsidRPr="00FA7950">
        <w:rPr>
          <w:rFonts w:ascii="Times New Roman" w:hAnsi="Times New Roman" w:cs="Times New Roman"/>
          <w:sz w:val="28"/>
          <w:szCs w:val="28"/>
        </w:rPr>
        <w:t>7, 8 слова «комиссии» заменить словами «постоянной комиссии» в соответствующем падеже»;</w:t>
      </w:r>
    </w:p>
    <w:p w:rsidR="0041376C" w:rsidRPr="00FA7950" w:rsidRDefault="006800F9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2.11. в статье 1</w:t>
      </w:r>
      <w:r w:rsidR="00516947" w:rsidRPr="00FA7950">
        <w:rPr>
          <w:rFonts w:ascii="Times New Roman" w:hAnsi="Times New Roman" w:cs="Times New Roman"/>
          <w:sz w:val="28"/>
          <w:szCs w:val="28"/>
        </w:rPr>
        <w:t>1</w:t>
      </w:r>
      <w:r w:rsidRPr="00FA7950">
        <w:rPr>
          <w:rFonts w:ascii="Times New Roman" w:hAnsi="Times New Roman" w:cs="Times New Roman"/>
          <w:sz w:val="28"/>
          <w:szCs w:val="28"/>
        </w:rPr>
        <w:t>:</w:t>
      </w:r>
    </w:p>
    <w:p w:rsidR="006800F9" w:rsidRPr="00FA7950" w:rsidRDefault="006800F9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наименование статьи изложить в следующей редакции:</w:t>
      </w:r>
    </w:p>
    <w:p w:rsidR="00516947" w:rsidRPr="00FA7950" w:rsidRDefault="00516947" w:rsidP="00FA79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«Статья 11. Заседания постоянных комиссий»;</w:t>
      </w:r>
    </w:p>
    <w:p w:rsidR="006800F9" w:rsidRPr="00FA7950" w:rsidRDefault="00B53EF0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пункты 1, 2 изложить в следующей редакции:</w:t>
      </w:r>
    </w:p>
    <w:p w:rsidR="00B53EF0" w:rsidRPr="00FA7950" w:rsidRDefault="00B53EF0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 xml:space="preserve">«1. Заседания являются основной формой работы постоянной </w:t>
      </w:r>
      <w:r w:rsidRPr="00FA7950">
        <w:rPr>
          <w:rFonts w:ascii="Times New Roman" w:hAnsi="Times New Roman" w:cs="Times New Roman"/>
          <w:sz w:val="28"/>
          <w:szCs w:val="28"/>
        </w:rPr>
        <w:lastRenderedPageBreak/>
        <w:t>комиссии.</w:t>
      </w:r>
    </w:p>
    <w:p w:rsidR="00B53EF0" w:rsidRPr="00FA7950" w:rsidRDefault="00B53EF0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2. Заседания постоянной комиссии носят открытый характер. На заседаниях постоянных комиссий могут присутствовать аккредитованные представители средства массовой информации.</w:t>
      </w:r>
      <w:r w:rsidR="00C93252" w:rsidRPr="00FA7950">
        <w:rPr>
          <w:rFonts w:ascii="Times New Roman" w:hAnsi="Times New Roman" w:cs="Times New Roman"/>
          <w:sz w:val="28"/>
          <w:szCs w:val="28"/>
        </w:rPr>
        <w:t>»;</w:t>
      </w:r>
    </w:p>
    <w:p w:rsidR="00C93252" w:rsidRPr="00FA7950" w:rsidRDefault="00C93252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в пункте 3 слово «комиссии» исключить;</w:t>
      </w:r>
    </w:p>
    <w:p w:rsidR="006800F9" w:rsidRPr="00FA7950" w:rsidRDefault="006800F9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2.12. в статье 1</w:t>
      </w:r>
      <w:r w:rsidR="00C93252" w:rsidRPr="00FA7950">
        <w:rPr>
          <w:rFonts w:ascii="Times New Roman" w:hAnsi="Times New Roman" w:cs="Times New Roman"/>
          <w:sz w:val="28"/>
          <w:szCs w:val="28"/>
        </w:rPr>
        <w:t>2</w:t>
      </w:r>
      <w:r w:rsidRPr="00FA7950">
        <w:rPr>
          <w:rFonts w:ascii="Times New Roman" w:hAnsi="Times New Roman" w:cs="Times New Roman"/>
          <w:sz w:val="28"/>
          <w:szCs w:val="28"/>
        </w:rPr>
        <w:t>:</w:t>
      </w:r>
    </w:p>
    <w:p w:rsidR="006800F9" w:rsidRPr="00FA7950" w:rsidRDefault="006800F9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наименование статьи изложить в следующей редакции:</w:t>
      </w:r>
    </w:p>
    <w:p w:rsidR="00C93252" w:rsidRPr="00FA7950" w:rsidRDefault="00C93252" w:rsidP="00FA79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«Статья 12. Порядок созыва заседаний постоянных комиссий»;</w:t>
      </w:r>
    </w:p>
    <w:p w:rsidR="00C93252" w:rsidRPr="00FA7950" w:rsidRDefault="00AC065E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в предложении первом пункта 1 после слов «заместителя председателя» слова «постоянной комиссии» исключить»;</w:t>
      </w:r>
    </w:p>
    <w:p w:rsidR="00AC065E" w:rsidRPr="00FA7950" w:rsidRDefault="00B76BF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в пункте 2 слово «комиссии» заменить словами «постоянной комиссии»», слова «а также органы и должностных лиц» заменит</w:t>
      </w:r>
      <w:r w:rsidR="004D0A6B">
        <w:rPr>
          <w:rFonts w:ascii="Times New Roman" w:hAnsi="Times New Roman" w:cs="Times New Roman"/>
          <w:sz w:val="28"/>
          <w:szCs w:val="28"/>
        </w:rPr>
        <w:t>ь словами «а также должностных л</w:t>
      </w:r>
      <w:r w:rsidRPr="00FA7950">
        <w:rPr>
          <w:rFonts w:ascii="Times New Roman" w:hAnsi="Times New Roman" w:cs="Times New Roman"/>
          <w:sz w:val="28"/>
          <w:szCs w:val="28"/>
        </w:rPr>
        <w:t>иц администрации района»;</w:t>
      </w:r>
    </w:p>
    <w:p w:rsidR="006800F9" w:rsidRPr="00FA7950" w:rsidRDefault="006800F9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2.13. в статье 1</w:t>
      </w:r>
      <w:r w:rsidR="00716E43" w:rsidRPr="00FA7950">
        <w:rPr>
          <w:rFonts w:ascii="Times New Roman" w:hAnsi="Times New Roman" w:cs="Times New Roman"/>
          <w:sz w:val="28"/>
          <w:szCs w:val="28"/>
        </w:rPr>
        <w:t>3</w:t>
      </w:r>
      <w:r w:rsidRPr="00FA7950">
        <w:rPr>
          <w:rFonts w:ascii="Times New Roman" w:hAnsi="Times New Roman" w:cs="Times New Roman"/>
          <w:sz w:val="28"/>
          <w:szCs w:val="28"/>
        </w:rPr>
        <w:t>:</w:t>
      </w:r>
    </w:p>
    <w:p w:rsidR="006800F9" w:rsidRPr="00FA7950" w:rsidRDefault="006800F9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наименование статьи изложить в следующей редакции:</w:t>
      </w:r>
    </w:p>
    <w:p w:rsidR="00716E43" w:rsidRPr="00FA7950" w:rsidRDefault="00716E43" w:rsidP="00FA79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«Статья 13. Присутствие на заседаниях постоянных комиссий»;</w:t>
      </w:r>
    </w:p>
    <w:p w:rsidR="008E5055" w:rsidRPr="00FA7950" w:rsidRDefault="00716E43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в пункте 1</w:t>
      </w:r>
      <w:r w:rsidR="008E5055" w:rsidRPr="00FA7950">
        <w:rPr>
          <w:rFonts w:ascii="Times New Roman" w:hAnsi="Times New Roman" w:cs="Times New Roman"/>
          <w:sz w:val="28"/>
          <w:szCs w:val="28"/>
        </w:rPr>
        <w:t>:</w:t>
      </w:r>
    </w:p>
    <w:p w:rsidR="006800F9" w:rsidRPr="00FA7950" w:rsidRDefault="00716E43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слово «комиссии» заменить словами «постоянной комиссии»;</w:t>
      </w:r>
    </w:p>
    <w:p w:rsidR="006800F9" w:rsidRPr="00FA7950" w:rsidRDefault="008E5055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во втором предложении перед словом «депутат» дополнить словами «по уважительной причине»;</w:t>
      </w:r>
    </w:p>
    <w:p w:rsidR="006800F9" w:rsidRPr="00FA7950" w:rsidRDefault="006A1B0D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пункт 2 изложить в следующей редакции:</w:t>
      </w:r>
    </w:p>
    <w:p w:rsidR="006A1B0D" w:rsidRPr="00FA7950" w:rsidRDefault="006A1B0D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«2. Заседание комиссии правомочно, если на нем присутствует более половины от общего числа членов постоянной комиссии.»;</w:t>
      </w:r>
    </w:p>
    <w:p w:rsidR="006800F9" w:rsidRPr="00FA7950" w:rsidRDefault="006800F9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2.14</w:t>
      </w:r>
      <w:r w:rsidR="006A1B0D" w:rsidRPr="00FA7950">
        <w:rPr>
          <w:rFonts w:ascii="Times New Roman" w:hAnsi="Times New Roman" w:cs="Times New Roman"/>
          <w:sz w:val="28"/>
          <w:szCs w:val="28"/>
        </w:rPr>
        <w:t>.</w:t>
      </w:r>
      <w:r w:rsidRPr="00FA7950">
        <w:rPr>
          <w:rFonts w:ascii="Times New Roman" w:hAnsi="Times New Roman" w:cs="Times New Roman"/>
          <w:sz w:val="28"/>
          <w:szCs w:val="28"/>
        </w:rPr>
        <w:t xml:space="preserve"> в статье 1</w:t>
      </w:r>
      <w:r w:rsidR="006A1B0D" w:rsidRPr="00FA7950">
        <w:rPr>
          <w:rFonts w:ascii="Times New Roman" w:hAnsi="Times New Roman" w:cs="Times New Roman"/>
          <w:sz w:val="28"/>
          <w:szCs w:val="28"/>
        </w:rPr>
        <w:t>4</w:t>
      </w:r>
      <w:r w:rsidRPr="00FA7950">
        <w:rPr>
          <w:rFonts w:ascii="Times New Roman" w:hAnsi="Times New Roman" w:cs="Times New Roman"/>
          <w:sz w:val="28"/>
          <w:szCs w:val="28"/>
        </w:rPr>
        <w:t>:</w:t>
      </w:r>
    </w:p>
    <w:p w:rsidR="006800F9" w:rsidRPr="00FA7950" w:rsidRDefault="006800F9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наименование статьи изложить в следующей редакции:</w:t>
      </w:r>
    </w:p>
    <w:p w:rsidR="006A1B0D" w:rsidRPr="00FA7950" w:rsidRDefault="006A1B0D" w:rsidP="00FA79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«Статья 14. Порядок проведения заседаний постоянных комиссий»</w:t>
      </w:r>
      <w:r w:rsidR="00AB4F8C" w:rsidRPr="00FA7950">
        <w:rPr>
          <w:rFonts w:ascii="Times New Roman" w:hAnsi="Times New Roman" w:cs="Times New Roman"/>
          <w:sz w:val="28"/>
          <w:szCs w:val="28"/>
        </w:rPr>
        <w:t>;</w:t>
      </w:r>
    </w:p>
    <w:p w:rsidR="006800F9" w:rsidRPr="00FA7950" w:rsidRDefault="00AB4F8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дополнить пунктами 1.1., 1.2. следующего содержания:</w:t>
      </w:r>
    </w:p>
    <w:p w:rsidR="00AB4F8C" w:rsidRPr="00FA7950" w:rsidRDefault="00AB4F8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«1.1. В заседаниях постоянной комиссии могут принимать участие с правом совещательного голоса депутаты районного Совета, не входящие в состав данной комиссии.</w:t>
      </w:r>
    </w:p>
    <w:p w:rsidR="00AB4F8C" w:rsidRPr="00FA7950" w:rsidRDefault="00AB4F8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1.2. На заседаниях постоянной комиссии вправе присутствовать председатель районного Совета, глава района, их заместители, председатель контрольно-счетного органа Абанского района (далее – контрольно-счетный орган), руководители отраслевых (функциональных) органов администрации района, члены районного Общественного Совета (Общественной палаты), а также с согласия председателя комиссии или по решению комиссии представители иных заинтересованных органов и общественных объединений.</w:t>
      </w:r>
    </w:p>
    <w:p w:rsidR="00AB4F8C" w:rsidRPr="00FA7950" w:rsidRDefault="00AB4F8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Председатель районного Совета, глава района, председатель контрольно-счетного органа заслушиваются по их просьбе на заседании постоянной комиссии вне очереди.»</w:t>
      </w:r>
    </w:p>
    <w:p w:rsidR="00AB4F8C" w:rsidRPr="00FA7950" w:rsidRDefault="009D1DFB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в пункте 2 слово «комиссии» заменить словами «постоянной комиссии»;</w:t>
      </w:r>
    </w:p>
    <w:p w:rsidR="009D1DFB" w:rsidRPr="00FA7950" w:rsidRDefault="009D1DFB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 xml:space="preserve">в пункте 3 слова «Абанского районного Совета депутатов» исключить, </w:t>
      </w:r>
      <w:r w:rsidR="00C44139" w:rsidRPr="00FA7950">
        <w:rPr>
          <w:rFonts w:ascii="Times New Roman" w:hAnsi="Times New Roman" w:cs="Times New Roman"/>
          <w:sz w:val="28"/>
          <w:szCs w:val="28"/>
        </w:rPr>
        <w:lastRenderedPageBreak/>
        <w:t>слова «администрации Абанского района» заменить словам «администрация района», слова «краевом государственном</w:t>
      </w:r>
      <w:r w:rsidR="00B55B17" w:rsidRPr="00FA7950">
        <w:rPr>
          <w:rFonts w:ascii="Times New Roman" w:hAnsi="Times New Roman" w:cs="Times New Roman"/>
          <w:sz w:val="28"/>
          <w:szCs w:val="28"/>
        </w:rPr>
        <w:t xml:space="preserve"> консультационно-методическом центра» заменить словами «Институте государственного и муниципального управления при Правительстве Красноярского края»; </w:t>
      </w:r>
    </w:p>
    <w:p w:rsidR="006800F9" w:rsidRPr="00FA7950" w:rsidRDefault="00B55B1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в пункте 4:</w:t>
      </w:r>
    </w:p>
    <w:p w:rsidR="00982376" w:rsidRPr="00FA7950" w:rsidRDefault="00982376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в абзаце первом:</w:t>
      </w:r>
    </w:p>
    <w:p w:rsidR="00982376" w:rsidRPr="00FA7950" w:rsidRDefault="00982376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в предложении первом слова «Абанского районного Совета депутатов» исключить;</w:t>
      </w:r>
    </w:p>
    <w:p w:rsidR="00982376" w:rsidRPr="00FA7950" w:rsidRDefault="0066307A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предложении втором </w:t>
      </w:r>
      <w:r w:rsidR="00982376" w:rsidRPr="00FA7950">
        <w:rPr>
          <w:rFonts w:ascii="Times New Roman" w:hAnsi="Times New Roman" w:cs="Times New Roman"/>
          <w:sz w:val="28"/>
          <w:szCs w:val="28"/>
        </w:rPr>
        <w:t>слова «Абанского районного Совета депутатов» заменить словами «районного Совета»;</w:t>
      </w:r>
    </w:p>
    <w:p w:rsidR="00313B40" w:rsidRPr="00FA7950" w:rsidRDefault="00313B40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абзацы второй, третий изложить в следующей редакции:</w:t>
      </w:r>
    </w:p>
    <w:p w:rsidR="00313B40" w:rsidRPr="00FA7950" w:rsidRDefault="00313B40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«Председательствует на совместном заседании постоянных комиссий один из председателей постоянных комиссий, участвующих в совместном заседании, по решению депутатов, являющихся членами постоянных комиссий.</w:t>
      </w:r>
    </w:p>
    <w:p w:rsidR="00313B40" w:rsidRPr="00FA7950" w:rsidRDefault="00313B40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Решения на совместных заседаниях принимаются постоянными комиссиями раздельно. Решение считается принятым, если в каждой из комиссий за него проголосовало большинство от присутствующих членов постоянной комиссии, если иное не предусмотрено Регламентом районного Совета, иными решениями районного Совета.»;</w:t>
      </w:r>
    </w:p>
    <w:p w:rsidR="006800F9" w:rsidRPr="00FA7950" w:rsidRDefault="0066307A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четвер</w:t>
      </w:r>
      <w:r w:rsidR="009C4639" w:rsidRPr="00FA7950">
        <w:rPr>
          <w:rFonts w:ascii="Times New Roman" w:hAnsi="Times New Roman" w:cs="Times New Roman"/>
          <w:sz w:val="28"/>
          <w:szCs w:val="28"/>
        </w:rPr>
        <w:t>том слова «каждой комиссии» заменить словами «каждой постоянной комиссии»;</w:t>
      </w:r>
    </w:p>
    <w:p w:rsidR="009C4639" w:rsidRPr="00FA7950" w:rsidRDefault="009C4639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в пункте 5 слово «комиссии» заменить словами «постоянной комиссии»;</w:t>
      </w:r>
    </w:p>
    <w:p w:rsidR="009C4639" w:rsidRPr="00FA7950" w:rsidRDefault="004B793F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пункт 6 изложить в следующей редакции:</w:t>
      </w:r>
    </w:p>
    <w:p w:rsidR="004B793F" w:rsidRPr="00FA7950" w:rsidRDefault="004B793F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«6. Решение постоянной комиссии оформляется в виде самостоятельного документа либо записью в протоколе заседания постоянной комиссии.</w:t>
      </w:r>
    </w:p>
    <w:p w:rsidR="004B793F" w:rsidRPr="00FA7950" w:rsidRDefault="004B793F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Члены постоянной комиссии, присутствующие на заседании, не вправе отказаться от участия в голосовании.»;</w:t>
      </w:r>
    </w:p>
    <w:p w:rsidR="004B793F" w:rsidRPr="00FA7950" w:rsidRDefault="004B793F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в последнем предложении пункта 8 слово «комиссии» заменить словами «постоянной комиссии»;</w:t>
      </w:r>
    </w:p>
    <w:p w:rsidR="004B793F" w:rsidRPr="00FA7950" w:rsidRDefault="00746353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пункт 9 изложить в следующей редакции:</w:t>
      </w:r>
    </w:p>
    <w:p w:rsidR="00746353" w:rsidRPr="00FA7950" w:rsidRDefault="00746353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«9. Протоколы заседаний постоянных комиссий подписываются председательствующим, а протоколы совместных заседаний – председательствующими соответствующих  постоянных комиссий.»;</w:t>
      </w:r>
    </w:p>
    <w:p w:rsidR="00746353" w:rsidRPr="00FA7950" w:rsidRDefault="00746353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дополнить пунктом 9.1. следующего содержания:</w:t>
      </w:r>
    </w:p>
    <w:p w:rsidR="00746353" w:rsidRPr="00FA7950" w:rsidRDefault="00746353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«9.1. .На заседании постоянной комиссии может вестись аудиозапись, если постоянная комиссия не приняла решения об ином. Аудиозапись прилагается к протоколу заседания постоянной комиссии.»;</w:t>
      </w:r>
    </w:p>
    <w:p w:rsidR="00746353" w:rsidRPr="00FA7950" w:rsidRDefault="00824B33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в пункте 11 слова «Абанского районного Совета</w:t>
      </w:r>
      <w:r w:rsidR="0066307A">
        <w:rPr>
          <w:rFonts w:ascii="Times New Roman" w:hAnsi="Times New Roman" w:cs="Times New Roman"/>
          <w:sz w:val="28"/>
          <w:szCs w:val="28"/>
        </w:rPr>
        <w:t xml:space="preserve"> депутатов» заменить  словами «</w:t>
      </w:r>
      <w:r w:rsidRPr="00FA7950">
        <w:rPr>
          <w:rFonts w:ascii="Times New Roman" w:hAnsi="Times New Roman" w:cs="Times New Roman"/>
          <w:sz w:val="28"/>
          <w:szCs w:val="28"/>
        </w:rPr>
        <w:t>районного Совета»;</w:t>
      </w:r>
    </w:p>
    <w:p w:rsidR="00824B33" w:rsidRPr="00FA7950" w:rsidRDefault="00824B33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в пункте 13 слова «районный Совет депутатов поручает комиссии «заменить словами «районный Совет поручает постоянной комиссии</w:t>
      </w:r>
      <w:r w:rsidR="00B63CC3" w:rsidRPr="00FA7950">
        <w:rPr>
          <w:rFonts w:ascii="Times New Roman" w:hAnsi="Times New Roman" w:cs="Times New Roman"/>
          <w:sz w:val="28"/>
          <w:szCs w:val="28"/>
        </w:rPr>
        <w:t>»;</w:t>
      </w:r>
    </w:p>
    <w:p w:rsidR="006800F9" w:rsidRPr="00FA7950" w:rsidRDefault="006800F9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lastRenderedPageBreak/>
        <w:t>2.15. стать</w:t>
      </w:r>
      <w:r w:rsidR="00B63CC3" w:rsidRPr="00FA7950">
        <w:rPr>
          <w:rFonts w:ascii="Times New Roman" w:hAnsi="Times New Roman" w:cs="Times New Roman"/>
          <w:sz w:val="28"/>
          <w:szCs w:val="28"/>
        </w:rPr>
        <w:t>ю</w:t>
      </w:r>
      <w:r w:rsidRPr="00FA7950">
        <w:rPr>
          <w:rFonts w:ascii="Times New Roman" w:hAnsi="Times New Roman" w:cs="Times New Roman"/>
          <w:sz w:val="28"/>
          <w:szCs w:val="28"/>
        </w:rPr>
        <w:t xml:space="preserve"> 1</w:t>
      </w:r>
      <w:r w:rsidR="00B63CC3" w:rsidRPr="00FA7950">
        <w:rPr>
          <w:rFonts w:ascii="Times New Roman" w:hAnsi="Times New Roman" w:cs="Times New Roman"/>
          <w:sz w:val="28"/>
          <w:szCs w:val="28"/>
        </w:rPr>
        <w:t>5</w:t>
      </w:r>
      <w:r w:rsidRPr="00FA7950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B63CC3" w:rsidRPr="00FA7950" w:rsidRDefault="00B63CC3" w:rsidP="0066307A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«Статья 15. Решения, принимаемые постоянной комиссией</w:t>
      </w:r>
      <w:r w:rsidR="0066307A">
        <w:rPr>
          <w:rFonts w:ascii="Times New Roman" w:hAnsi="Times New Roman" w:cs="Times New Roman"/>
          <w:sz w:val="28"/>
          <w:szCs w:val="28"/>
        </w:rPr>
        <w:t xml:space="preserve"> </w:t>
      </w:r>
      <w:r w:rsidRPr="00FA7950">
        <w:rPr>
          <w:rFonts w:ascii="Times New Roman" w:hAnsi="Times New Roman" w:cs="Times New Roman"/>
          <w:sz w:val="28"/>
          <w:szCs w:val="28"/>
        </w:rPr>
        <w:t>по итогам рассмотрения проекта решения</w:t>
      </w:r>
    </w:p>
    <w:p w:rsidR="00B63CC3" w:rsidRPr="00FA7950" w:rsidRDefault="00B63CC3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3CC3" w:rsidRPr="00FA7950" w:rsidRDefault="00B63CC3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1. По итогам обсуждения проекта муниципального правового акта постоянная комиссия дает мотивированное заключение с одной из следующих рекомендаций:</w:t>
      </w:r>
    </w:p>
    <w:p w:rsidR="00B63CC3" w:rsidRPr="00FA7950" w:rsidRDefault="00B63CC3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1). Рассмотреть проект решения на заседании Абанского районного Совета депутатов и принять его;</w:t>
      </w:r>
    </w:p>
    <w:p w:rsidR="00B63CC3" w:rsidRPr="00FA7950" w:rsidRDefault="00B63CC3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2) Рассмотреть проект решения на заседании Абанского районного Совета депутатов и отклонить его;</w:t>
      </w:r>
    </w:p>
    <w:p w:rsidR="00B63CC3" w:rsidRPr="00FA7950" w:rsidRDefault="00B63CC3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3) Рассмотреть проект решения на заседании Абанского районного Совета депутатов и принять его с внесением изменений и дополнений, изложенных в заключении постоянной комиссии;</w:t>
      </w:r>
    </w:p>
    <w:p w:rsidR="00B63CC3" w:rsidRPr="00FA7950" w:rsidRDefault="00B63CC3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4) Рассмотреть проект решения на заседании Абанского районного Совета депутатов и возвратить его субъекту правотворческой инициативы на доработку с учетом заключения постоянной комиссии;</w:t>
      </w:r>
    </w:p>
    <w:p w:rsidR="00B63CC3" w:rsidRPr="00FA7950" w:rsidRDefault="00B63CC3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5). Исключить проект решения из повестки заседания Абанского районного Совета депутатов.»;</w:t>
      </w:r>
    </w:p>
    <w:p w:rsidR="006C08D7" w:rsidRPr="00FA7950" w:rsidRDefault="006800F9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2.17</w:t>
      </w:r>
      <w:r w:rsidR="00FD34B2" w:rsidRPr="00FA7950">
        <w:rPr>
          <w:rFonts w:ascii="Times New Roman" w:hAnsi="Times New Roman" w:cs="Times New Roman"/>
          <w:sz w:val="28"/>
          <w:szCs w:val="28"/>
        </w:rPr>
        <w:t>.</w:t>
      </w:r>
      <w:r w:rsidRPr="00FA7950">
        <w:rPr>
          <w:rFonts w:ascii="Times New Roman" w:hAnsi="Times New Roman" w:cs="Times New Roman"/>
          <w:sz w:val="28"/>
          <w:szCs w:val="28"/>
        </w:rPr>
        <w:t xml:space="preserve"> </w:t>
      </w:r>
      <w:r w:rsidR="002F1AEE">
        <w:rPr>
          <w:rFonts w:ascii="Times New Roman" w:hAnsi="Times New Roman" w:cs="Times New Roman"/>
          <w:sz w:val="28"/>
          <w:szCs w:val="28"/>
        </w:rPr>
        <w:t>С</w:t>
      </w:r>
      <w:r w:rsidR="006C08D7" w:rsidRPr="00FA7950">
        <w:rPr>
          <w:rFonts w:ascii="Times New Roman" w:hAnsi="Times New Roman" w:cs="Times New Roman"/>
          <w:sz w:val="28"/>
          <w:szCs w:val="28"/>
        </w:rPr>
        <w:t>татьи 17-20 изложить в следующей редакции:</w:t>
      </w:r>
    </w:p>
    <w:p w:rsidR="006C08D7" w:rsidRPr="00FA7950" w:rsidRDefault="006C08D7" w:rsidP="00FA79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«Статья 17. Вопросы ведения постоянной комиссии по законности и правопорядку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1. Постоянная комиссия по законности и правопорядку: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1) Организует предварительное рассмотрение вопроса по определению порядка материально-технического и организационного обеспечения деятельности органов местного самоуправления;</w:t>
      </w:r>
    </w:p>
    <w:p w:rsidR="006C08D7" w:rsidRPr="00FA7950" w:rsidRDefault="002F1AEE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6C08D7" w:rsidRPr="00FA7950">
        <w:rPr>
          <w:rFonts w:ascii="Times New Roman" w:hAnsi="Times New Roman" w:cs="Times New Roman"/>
          <w:sz w:val="28"/>
          <w:szCs w:val="28"/>
        </w:rPr>
        <w:t xml:space="preserve"> Осуществляет мероприятия по контролю за исполнением органами местного самоуправления и должностными лицами местного самоуправления полномочий по решению вопросов местного значения в пределах компетенции постоянной комиссии;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3) Осуществляет предварительное рассмотрение структуры администрации района, предлагает внесение в нее изменения;</w:t>
      </w:r>
    </w:p>
    <w:p w:rsidR="006C08D7" w:rsidRPr="002F1A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AEE">
        <w:rPr>
          <w:rFonts w:ascii="Times New Roman" w:hAnsi="Times New Roman" w:cs="Times New Roman"/>
          <w:sz w:val="28"/>
          <w:szCs w:val="28"/>
        </w:rPr>
        <w:t xml:space="preserve">4) Осуществляет мероприятия по внесению изменений и дополнений в </w:t>
      </w:r>
      <w:hyperlink r:id="rId14">
        <w:r w:rsidRPr="002F1AEE">
          <w:rPr>
            <w:rFonts w:ascii="Times New Roman" w:hAnsi="Times New Roman" w:cs="Times New Roman"/>
            <w:sz w:val="28"/>
            <w:szCs w:val="28"/>
          </w:rPr>
          <w:t>Устав</w:t>
        </w:r>
      </w:hyperlink>
      <w:r w:rsidRPr="002F1AEE">
        <w:rPr>
          <w:rFonts w:ascii="Times New Roman" w:hAnsi="Times New Roman" w:cs="Times New Roman"/>
          <w:sz w:val="28"/>
          <w:szCs w:val="28"/>
        </w:rPr>
        <w:t xml:space="preserve"> Абанского района;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AEE">
        <w:rPr>
          <w:rFonts w:ascii="Times New Roman" w:hAnsi="Times New Roman" w:cs="Times New Roman"/>
          <w:sz w:val="28"/>
          <w:szCs w:val="28"/>
        </w:rPr>
        <w:t>5</w:t>
      </w:r>
      <w:r w:rsidRPr="00FA7950">
        <w:rPr>
          <w:rFonts w:ascii="Times New Roman" w:hAnsi="Times New Roman" w:cs="Times New Roman"/>
          <w:sz w:val="28"/>
          <w:szCs w:val="28"/>
        </w:rPr>
        <w:t>) Осуществляет рассмотрение вопросов назначения местных выборов, референдума и регистрации решения, принятого на референдуме района,</w:t>
      </w:r>
      <w:r w:rsidR="002F1AEE">
        <w:rPr>
          <w:rFonts w:ascii="Times New Roman" w:hAnsi="Times New Roman" w:cs="Times New Roman"/>
          <w:sz w:val="28"/>
          <w:szCs w:val="28"/>
        </w:rPr>
        <w:t xml:space="preserve"> </w:t>
      </w:r>
      <w:r w:rsidRPr="00FA7950">
        <w:rPr>
          <w:rFonts w:ascii="Times New Roman" w:hAnsi="Times New Roman" w:cs="Times New Roman"/>
          <w:sz w:val="28"/>
          <w:szCs w:val="28"/>
        </w:rPr>
        <w:t>утверждения схемы избирательных округов;</w:t>
      </w:r>
    </w:p>
    <w:p w:rsidR="006C08D7" w:rsidRPr="00FA7950" w:rsidRDefault="002F1AEE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6C08D7" w:rsidRPr="00FA7950">
        <w:rPr>
          <w:rFonts w:ascii="Times New Roman" w:hAnsi="Times New Roman" w:cs="Times New Roman"/>
          <w:sz w:val="28"/>
          <w:szCs w:val="28"/>
        </w:rPr>
        <w:t xml:space="preserve"> Рассматривает вопросы создания условий для деятельности политических партий, общественных объединений, участия населения в осуществлении местного самоуправления, поддержке гражданских и общественных инициатив, волонтерства;</w:t>
      </w:r>
    </w:p>
    <w:p w:rsidR="006C08D7" w:rsidRPr="00FA7950" w:rsidRDefault="002F1AEE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="006C08D7" w:rsidRPr="00FA7950">
        <w:rPr>
          <w:rFonts w:ascii="Times New Roman" w:hAnsi="Times New Roman" w:cs="Times New Roman"/>
          <w:sz w:val="28"/>
          <w:szCs w:val="28"/>
        </w:rPr>
        <w:t xml:space="preserve"> Рассматривает вопросы организации общественного порядка на территории района, взаимодействия с правоохранительными органами;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lastRenderedPageBreak/>
        <w:t>8) Принимает участие в рассмотрении вопросов по предупреждению и ликвидации последствий чрезвычайных ситуаций на территории района;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9) Осуществляет рассмотрение вопросов по организации и осуществлению мероприятий по гражданской обороне, защите населения территории района от чрезвычайных ситуаций природного и техногенного характера;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10) Рассматривает и вносит предложения в Совет депутатов по вопросам информационной политики местного самоуправления района, создания условий для деятельности СМИ, учреждения печатного средства массовой информации для опубликования муниципальных правовых актов и иной официальной информации;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11) Осуществляет проверку и подготовку материалов по вопросам, связанным с нарушением ограничений и гарантий депутатской деятельности, вопросам депутатской этики (основанием для рассмотрения являются обращения граждан, юридических лиц, общественных объединений, правоохранительных органов, а также факты, отраженные средствами массовой информации);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1</w:t>
      </w:r>
      <w:r w:rsidR="00C13E70" w:rsidRPr="00FA7950">
        <w:rPr>
          <w:rFonts w:ascii="Times New Roman" w:hAnsi="Times New Roman" w:cs="Times New Roman"/>
          <w:sz w:val="28"/>
          <w:szCs w:val="28"/>
        </w:rPr>
        <w:t>2</w:t>
      </w:r>
      <w:r w:rsidRPr="00FA7950">
        <w:rPr>
          <w:rFonts w:ascii="Times New Roman" w:hAnsi="Times New Roman" w:cs="Times New Roman"/>
          <w:sz w:val="28"/>
          <w:szCs w:val="28"/>
        </w:rPr>
        <w:t>) подготавливает материалы для рассмотрения районным Советом вопросов о досрочном прекращении полномочий депутатов;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1</w:t>
      </w:r>
      <w:r w:rsidR="00C13E70" w:rsidRPr="00FA7950">
        <w:rPr>
          <w:rFonts w:ascii="Times New Roman" w:hAnsi="Times New Roman" w:cs="Times New Roman"/>
          <w:sz w:val="28"/>
          <w:szCs w:val="28"/>
        </w:rPr>
        <w:t>3</w:t>
      </w:r>
      <w:r w:rsidRPr="00FA7950">
        <w:rPr>
          <w:rFonts w:ascii="Times New Roman" w:hAnsi="Times New Roman" w:cs="Times New Roman"/>
          <w:sz w:val="28"/>
          <w:szCs w:val="28"/>
        </w:rPr>
        <w:t>). Осуществляет контроль за созданием условий по обеспечению организационной, материально-технической и правовой деятельности депутатов районного</w:t>
      </w:r>
      <w:r w:rsidR="00C13E70" w:rsidRPr="00FA7950">
        <w:rPr>
          <w:rFonts w:ascii="Times New Roman" w:hAnsi="Times New Roman" w:cs="Times New Roman"/>
          <w:sz w:val="28"/>
          <w:szCs w:val="28"/>
        </w:rPr>
        <w:t xml:space="preserve"> </w:t>
      </w:r>
      <w:r w:rsidRPr="00FA7950">
        <w:rPr>
          <w:rFonts w:ascii="Times New Roman" w:hAnsi="Times New Roman" w:cs="Times New Roman"/>
          <w:sz w:val="28"/>
          <w:szCs w:val="28"/>
        </w:rPr>
        <w:t>Совета;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1</w:t>
      </w:r>
      <w:r w:rsidR="00C13E70" w:rsidRPr="00FA7950">
        <w:rPr>
          <w:rFonts w:ascii="Times New Roman" w:hAnsi="Times New Roman" w:cs="Times New Roman"/>
          <w:sz w:val="28"/>
          <w:szCs w:val="28"/>
        </w:rPr>
        <w:t>4</w:t>
      </w:r>
      <w:r w:rsidRPr="00FA7950">
        <w:rPr>
          <w:rFonts w:ascii="Times New Roman" w:hAnsi="Times New Roman" w:cs="Times New Roman"/>
          <w:sz w:val="28"/>
          <w:szCs w:val="28"/>
        </w:rPr>
        <w:t>) Осуществляет подготовку материалов для рассмотрения на заседаниях районного Совета вопросов о досрочном прекращении полномочий депутатов, председателя районного Совета, согласно действующему законодательству;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1</w:t>
      </w:r>
      <w:r w:rsidR="00C13E70" w:rsidRPr="00FA7950">
        <w:rPr>
          <w:rFonts w:ascii="Times New Roman" w:hAnsi="Times New Roman" w:cs="Times New Roman"/>
          <w:sz w:val="28"/>
          <w:szCs w:val="28"/>
        </w:rPr>
        <w:t>5</w:t>
      </w:r>
      <w:r w:rsidRPr="00FA7950">
        <w:rPr>
          <w:rFonts w:ascii="Times New Roman" w:hAnsi="Times New Roman" w:cs="Times New Roman"/>
          <w:sz w:val="28"/>
          <w:szCs w:val="28"/>
        </w:rPr>
        <w:t>) Участвует в разработке и осуществлении контроля за исполнением муниципальных программ, относящихся к компетенции комиссии;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1</w:t>
      </w:r>
      <w:r w:rsidR="00C13E70" w:rsidRPr="00FA7950">
        <w:rPr>
          <w:rFonts w:ascii="Times New Roman" w:hAnsi="Times New Roman" w:cs="Times New Roman"/>
          <w:sz w:val="28"/>
          <w:szCs w:val="28"/>
        </w:rPr>
        <w:t>6</w:t>
      </w:r>
      <w:r w:rsidRPr="00FA7950">
        <w:rPr>
          <w:rFonts w:ascii="Times New Roman" w:hAnsi="Times New Roman" w:cs="Times New Roman"/>
          <w:sz w:val="28"/>
          <w:szCs w:val="28"/>
        </w:rPr>
        <w:t>) Инициирует принятие правовых актов районного Совета по учреждению почетных званий, наград, премий района, присвоению муниципальным учреждениям имен известных земляков;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1</w:t>
      </w:r>
      <w:r w:rsidR="00C13E70" w:rsidRPr="00FA7950">
        <w:rPr>
          <w:rFonts w:ascii="Times New Roman" w:hAnsi="Times New Roman" w:cs="Times New Roman"/>
          <w:sz w:val="28"/>
          <w:szCs w:val="28"/>
        </w:rPr>
        <w:t>7</w:t>
      </w:r>
      <w:r w:rsidRPr="00FA7950">
        <w:rPr>
          <w:rFonts w:ascii="Times New Roman" w:hAnsi="Times New Roman" w:cs="Times New Roman"/>
          <w:sz w:val="28"/>
          <w:szCs w:val="28"/>
        </w:rPr>
        <w:t>) Разрабатывает нормативно-правовые акты районного Совета с целью улучшения организационного и иного обеспечения работы районного Совета;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1</w:t>
      </w:r>
      <w:r w:rsidR="00C13E70" w:rsidRPr="00FA7950">
        <w:rPr>
          <w:rFonts w:ascii="Times New Roman" w:hAnsi="Times New Roman" w:cs="Times New Roman"/>
          <w:sz w:val="28"/>
          <w:szCs w:val="28"/>
        </w:rPr>
        <w:t>8</w:t>
      </w:r>
      <w:r w:rsidRPr="00FA7950">
        <w:rPr>
          <w:rFonts w:ascii="Times New Roman" w:hAnsi="Times New Roman" w:cs="Times New Roman"/>
          <w:sz w:val="28"/>
          <w:szCs w:val="28"/>
        </w:rPr>
        <w:t>) Рассматривает вопросы защиты прав, свобод и законных интересов граждан;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1</w:t>
      </w:r>
      <w:r w:rsidR="00C13E70" w:rsidRPr="00FA7950">
        <w:rPr>
          <w:rFonts w:ascii="Times New Roman" w:hAnsi="Times New Roman" w:cs="Times New Roman"/>
          <w:sz w:val="28"/>
          <w:szCs w:val="28"/>
        </w:rPr>
        <w:t>9</w:t>
      </w:r>
      <w:r w:rsidR="002F1AEE">
        <w:rPr>
          <w:rFonts w:ascii="Times New Roman" w:hAnsi="Times New Roman" w:cs="Times New Roman"/>
          <w:sz w:val="28"/>
          <w:szCs w:val="28"/>
        </w:rPr>
        <w:t>)</w:t>
      </w:r>
      <w:r w:rsidRPr="00FA7950">
        <w:rPr>
          <w:rFonts w:ascii="Times New Roman" w:hAnsi="Times New Roman" w:cs="Times New Roman"/>
          <w:sz w:val="28"/>
          <w:szCs w:val="28"/>
        </w:rPr>
        <w:t xml:space="preserve"> Рассматривает вопросы законотворческой инициативы в районном</w:t>
      </w:r>
      <w:r w:rsidR="00C13E70" w:rsidRPr="00FA7950">
        <w:rPr>
          <w:rFonts w:ascii="Times New Roman" w:hAnsi="Times New Roman" w:cs="Times New Roman"/>
          <w:sz w:val="28"/>
          <w:szCs w:val="28"/>
        </w:rPr>
        <w:t xml:space="preserve"> </w:t>
      </w:r>
      <w:r w:rsidRPr="00FA7950">
        <w:rPr>
          <w:rFonts w:ascii="Times New Roman" w:hAnsi="Times New Roman" w:cs="Times New Roman"/>
          <w:sz w:val="28"/>
          <w:szCs w:val="28"/>
        </w:rPr>
        <w:t>Совете;</w:t>
      </w:r>
    </w:p>
    <w:p w:rsidR="006C08D7" w:rsidRPr="00FA7950" w:rsidRDefault="00C13E70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20</w:t>
      </w:r>
      <w:r w:rsidR="002F1AEE">
        <w:rPr>
          <w:rFonts w:ascii="Times New Roman" w:hAnsi="Times New Roman" w:cs="Times New Roman"/>
          <w:sz w:val="28"/>
          <w:szCs w:val="28"/>
        </w:rPr>
        <w:t>)</w:t>
      </w:r>
      <w:r w:rsidR="006C08D7" w:rsidRPr="00FA7950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r w:rsidR="006C08D7" w:rsidRPr="002F1AEE">
        <w:rPr>
          <w:rFonts w:ascii="Times New Roman" w:hAnsi="Times New Roman" w:cs="Times New Roman"/>
          <w:sz w:val="28"/>
          <w:szCs w:val="28"/>
        </w:rPr>
        <w:t xml:space="preserve">разработку </w:t>
      </w:r>
      <w:hyperlink r:id="rId15">
        <w:r w:rsidR="006C08D7" w:rsidRPr="002F1AEE">
          <w:rPr>
            <w:rFonts w:ascii="Times New Roman" w:hAnsi="Times New Roman" w:cs="Times New Roman"/>
            <w:sz w:val="28"/>
            <w:szCs w:val="28"/>
          </w:rPr>
          <w:t>Регламента</w:t>
        </w:r>
      </w:hyperlink>
      <w:r w:rsidR="006C08D7" w:rsidRPr="002F1AEE">
        <w:rPr>
          <w:rFonts w:ascii="Times New Roman" w:hAnsi="Times New Roman" w:cs="Times New Roman"/>
          <w:sz w:val="28"/>
          <w:szCs w:val="28"/>
        </w:rPr>
        <w:t xml:space="preserve"> районного Совета, внесение</w:t>
      </w:r>
      <w:r w:rsidR="006C08D7" w:rsidRPr="00FA7950">
        <w:rPr>
          <w:rFonts w:ascii="Times New Roman" w:hAnsi="Times New Roman" w:cs="Times New Roman"/>
          <w:sz w:val="28"/>
          <w:szCs w:val="28"/>
        </w:rPr>
        <w:t xml:space="preserve"> в него изменений и дополнений, контролирует его исполнение;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2</w:t>
      </w:r>
      <w:r w:rsidR="00C13E70" w:rsidRPr="00FA7950">
        <w:rPr>
          <w:rFonts w:ascii="Times New Roman" w:hAnsi="Times New Roman" w:cs="Times New Roman"/>
          <w:sz w:val="28"/>
          <w:szCs w:val="28"/>
        </w:rPr>
        <w:t>1</w:t>
      </w:r>
      <w:r w:rsidRPr="00FA7950">
        <w:rPr>
          <w:rFonts w:ascii="Times New Roman" w:hAnsi="Times New Roman" w:cs="Times New Roman"/>
          <w:sz w:val="28"/>
          <w:szCs w:val="28"/>
        </w:rPr>
        <w:t>). Организует разработку правовых актов, определяющих порядок: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организации и проведения публичных слушаний и общественных обсуждений;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назначения и проведения собрания граждан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lastRenderedPageBreak/>
        <w:t>назначения и проведения конференции граждан (собрания делегатов);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назначения и проведения опроса граждан;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порядок и сроки рассмотрения обращений граждан в органы местного самоуправления в соответствии с действующим законодательством;</w:t>
      </w:r>
    </w:p>
    <w:p w:rsidR="006C08D7" w:rsidRPr="00FA7950" w:rsidRDefault="00D9141F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22</w:t>
      </w:r>
      <w:r w:rsidR="006C08D7" w:rsidRPr="00FA7950">
        <w:rPr>
          <w:rFonts w:ascii="Times New Roman" w:hAnsi="Times New Roman" w:cs="Times New Roman"/>
          <w:sz w:val="28"/>
          <w:szCs w:val="28"/>
        </w:rPr>
        <w:t>) Осуществляет предварительное рассмотрение проектов соглашений муниципального района о передаче части своих полномочий поселениям, входящим в состав района, и проектов соглашений муниципального района о передаче ему части полномочий поселений, входящих в состав района;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23) Рассматривает вопросы по установлению официальной символики района;</w:t>
      </w:r>
    </w:p>
    <w:p w:rsidR="006C08D7" w:rsidRPr="00FA7950" w:rsidRDefault="00DF24B8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24)</w:t>
      </w:r>
      <w:r w:rsidR="006C08D7" w:rsidRPr="00FA7950">
        <w:rPr>
          <w:rFonts w:ascii="Times New Roman" w:hAnsi="Times New Roman" w:cs="Times New Roman"/>
          <w:sz w:val="28"/>
          <w:szCs w:val="28"/>
        </w:rPr>
        <w:t xml:space="preserve"> Рассматривает вопросы организации и содержания муниципального архива и обеспечения условий хранения источников информации;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25) Осуществляет рассмотрение инициатив изменения границ района и его преобразования;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26) В пределах своей компетенции осуществляет контроль за исполнением Устава Абанского района, решений районного Совета и постоянной комиссии;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27) Намечает и анализирует план работы по обращениям граждан в постоянную комиссию;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28) Разрабатывает планы работы постоянной комиссии, в т.ч. графики приема граждан депутатами, встреч с избирателями своего округа;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29) Разрабатывает положения о проведении отчетов депутатов, о депутатских объединениях (фракциях, группах), о правотворческой инициативе граждан и правила рассмотрения депутатских запросов, вопросов и обращений, депутатской этики и осуществляет контроль за их исполнением;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30) Принимает участие в разработке общеобязательных правил по предметам ведения района;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 xml:space="preserve">31) Обеспечивает подготовку других правовых актов по вопросам районного значения, </w:t>
      </w:r>
      <w:r w:rsidRPr="00DF24B8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r:id="rId16">
        <w:r w:rsidRPr="00DF24B8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DF24B8">
        <w:rPr>
          <w:rFonts w:ascii="Times New Roman" w:hAnsi="Times New Roman" w:cs="Times New Roman"/>
          <w:sz w:val="28"/>
          <w:szCs w:val="28"/>
        </w:rPr>
        <w:t xml:space="preserve"> Абанского</w:t>
      </w:r>
      <w:r w:rsidRPr="00FA7950">
        <w:rPr>
          <w:rFonts w:ascii="Times New Roman" w:hAnsi="Times New Roman" w:cs="Times New Roman"/>
          <w:sz w:val="28"/>
          <w:szCs w:val="28"/>
        </w:rPr>
        <w:t xml:space="preserve"> района и отнесенных к вопросам ведения постоянной комиссии;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32) Участвует в разработке проектов программ социально-экономического развития района и проекта районного бюджета на очередной финансовый год;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33) Вносит предложения о необходимости проверок и депутатских расследований по вопросам компетенции Совета депутатов или постоянной комиссии;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34) Ставит вопрос о необходимости разработки нового правового акта районного Совета, вносит предложения по изменению действующих правовых актов районного Совета и участию в их разработке;</w:t>
      </w:r>
    </w:p>
    <w:p w:rsidR="006C08D7" w:rsidRPr="00DF24B8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 xml:space="preserve">35) Вносит предложения о заслушивании на заседании районного Совета отчета или информации любого органа либо должностного лица администрации района в </w:t>
      </w:r>
      <w:r w:rsidRPr="00DF24B8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hyperlink r:id="rId17">
        <w:r w:rsidRPr="00DF24B8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DF24B8">
        <w:rPr>
          <w:rFonts w:ascii="Times New Roman" w:hAnsi="Times New Roman" w:cs="Times New Roman"/>
          <w:sz w:val="28"/>
          <w:szCs w:val="28"/>
        </w:rPr>
        <w:t xml:space="preserve"> Абанского района;</w:t>
      </w:r>
    </w:p>
    <w:p w:rsidR="006C08D7" w:rsidRPr="00DF24B8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4B8">
        <w:rPr>
          <w:rFonts w:ascii="Times New Roman" w:hAnsi="Times New Roman" w:cs="Times New Roman"/>
          <w:sz w:val="28"/>
          <w:szCs w:val="28"/>
        </w:rPr>
        <w:t xml:space="preserve">36) По поручению председателя районного Совета осуществляет </w:t>
      </w:r>
      <w:r w:rsidRPr="00DF24B8">
        <w:rPr>
          <w:rFonts w:ascii="Times New Roman" w:hAnsi="Times New Roman" w:cs="Times New Roman"/>
          <w:sz w:val="28"/>
          <w:szCs w:val="28"/>
        </w:rPr>
        <w:lastRenderedPageBreak/>
        <w:t xml:space="preserve">подготовку заключений по решениям постоянных комиссий и рассматривает другие вопросы согласно действующему законодательству, </w:t>
      </w:r>
      <w:hyperlink r:id="rId18">
        <w:r w:rsidRPr="00DF24B8">
          <w:rPr>
            <w:rFonts w:ascii="Times New Roman" w:hAnsi="Times New Roman" w:cs="Times New Roman"/>
            <w:sz w:val="28"/>
            <w:szCs w:val="28"/>
          </w:rPr>
          <w:t>Уставу</w:t>
        </w:r>
      </w:hyperlink>
      <w:r w:rsidRPr="00DF24B8">
        <w:rPr>
          <w:rFonts w:ascii="Times New Roman" w:hAnsi="Times New Roman" w:cs="Times New Roman"/>
          <w:sz w:val="28"/>
          <w:szCs w:val="28"/>
        </w:rPr>
        <w:t xml:space="preserve"> Абанского района;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37) Координирует свою деятельность с другими постоянными комиссиями;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38) Взаимодействует с представительными органами и постоянными комиссиями других муниципальных образований по профилю постоянной  комиссии;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39) Решает вопросы организации своей деятельности.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 xml:space="preserve">40) </w:t>
      </w:r>
      <w:r w:rsidR="00DF24B8">
        <w:rPr>
          <w:rFonts w:ascii="Times New Roman" w:hAnsi="Times New Roman" w:cs="Times New Roman"/>
          <w:sz w:val="28"/>
          <w:szCs w:val="28"/>
        </w:rPr>
        <w:t>Р</w:t>
      </w:r>
      <w:r w:rsidRPr="00FA7950">
        <w:rPr>
          <w:rFonts w:ascii="Times New Roman" w:hAnsi="Times New Roman" w:cs="Times New Roman"/>
          <w:sz w:val="28"/>
          <w:szCs w:val="28"/>
        </w:rPr>
        <w:t>ассматривает вопросы организации муниципальной службы;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 xml:space="preserve">41) </w:t>
      </w:r>
      <w:r w:rsidR="00DF24B8">
        <w:rPr>
          <w:rFonts w:ascii="Times New Roman" w:hAnsi="Times New Roman" w:cs="Times New Roman"/>
          <w:sz w:val="28"/>
          <w:szCs w:val="28"/>
        </w:rPr>
        <w:t>В</w:t>
      </w:r>
      <w:r w:rsidRPr="00FA7950">
        <w:rPr>
          <w:rFonts w:ascii="Times New Roman" w:hAnsi="Times New Roman" w:cs="Times New Roman"/>
          <w:sz w:val="28"/>
          <w:szCs w:val="28"/>
        </w:rPr>
        <w:t>носит предложения по осуществлению права законодательной инициативы в Законодательном Собрании Красноярского края;</w:t>
      </w:r>
    </w:p>
    <w:p w:rsidR="006C08D7" w:rsidRPr="00FA7950" w:rsidRDefault="006C08D7" w:rsidP="00FA795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4</w:t>
      </w:r>
      <w:r w:rsidR="006D5C52">
        <w:rPr>
          <w:rFonts w:ascii="Times New Roman" w:hAnsi="Times New Roman" w:cs="Times New Roman"/>
          <w:sz w:val="28"/>
          <w:szCs w:val="28"/>
        </w:rPr>
        <w:t>2</w:t>
      </w:r>
      <w:r w:rsidRPr="00FA7950">
        <w:rPr>
          <w:rFonts w:ascii="Times New Roman" w:hAnsi="Times New Roman" w:cs="Times New Roman"/>
          <w:sz w:val="28"/>
          <w:szCs w:val="28"/>
        </w:rPr>
        <w:t xml:space="preserve">) </w:t>
      </w:r>
      <w:r w:rsidR="00DF24B8">
        <w:rPr>
          <w:rFonts w:ascii="Times New Roman" w:hAnsi="Times New Roman" w:cs="Times New Roman"/>
          <w:sz w:val="28"/>
          <w:szCs w:val="28"/>
        </w:rPr>
        <w:t>Р</w:t>
      </w:r>
      <w:r w:rsidRPr="00FA7950">
        <w:rPr>
          <w:rFonts w:ascii="Times New Roman" w:hAnsi="Times New Roman" w:cs="Times New Roman"/>
          <w:sz w:val="28"/>
          <w:szCs w:val="28"/>
        </w:rPr>
        <w:t>ассматривает акты прокурорского реагирования, замечания Абанского районного прокурора и подготавливает решения по результатам рассмотрения указанных документов;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4</w:t>
      </w:r>
      <w:r w:rsidR="006D5C52">
        <w:rPr>
          <w:rFonts w:ascii="Times New Roman" w:hAnsi="Times New Roman" w:cs="Times New Roman"/>
          <w:sz w:val="28"/>
          <w:szCs w:val="28"/>
        </w:rPr>
        <w:t>3</w:t>
      </w:r>
      <w:r w:rsidRPr="00FA7950">
        <w:rPr>
          <w:rFonts w:ascii="Times New Roman" w:hAnsi="Times New Roman" w:cs="Times New Roman"/>
          <w:sz w:val="28"/>
          <w:szCs w:val="28"/>
        </w:rPr>
        <w:t xml:space="preserve">) </w:t>
      </w:r>
      <w:r w:rsidR="00DF24B8">
        <w:rPr>
          <w:rFonts w:ascii="Times New Roman" w:hAnsi="Times New Roman" w:cs="Times New Roman"/>
          <w:sz w:val="28"/>
          <w:szCs w:val="28"/>
        </w:rPr>
        <w:t>Р</w:t>
      </w:r>
      <w:r w:rsidRPr="00FA7950">
        <w:rPr>
          <w:rFonts w:ascii="Times New Roman" w:hAnsi="Times New Roman" w:cs="Times New Roman"/>
          <w:sz w:val="28"/>
          <w:szCs w:val="28"/>
        </w:rPr>
        <w:t>ассматривает иные вопросы, отнесенные федеральным и краевым законодательством к полномочиям районного Совета.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08D7" w:rsidRPr="00FA7950" w:rsidRDefault="006C08D7" w:rsidP="00FA79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Статья 18. Вопросы ведения комиссии по экономической политике, финансам и муниципальной собственности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1. Постоянная комиссия по экономической политике, финансам и муниципальной собственности: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1) Принимает участие в формировании, предварительно рассматривает и утверждает проект районного бюджета на очередной финансовый год, проекты решений по внесению изменений и дополнений в районный бюджет;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2) Осуществляет контроль за исполнением районного бюджета;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3) Осуществляет подготовку заключений по проектам решений районного Совета, требующих бюджетных ассигнований;</w:t>
      </w:r>
    </w:p>
    <w:p w:rsidR="006C08D7" w:rsidRPr="00FA7950" w:rsidRDefault="006C08D7" w:rsidP="00FA795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4) принимает участие в разработке и планировании социально-экономического развития Канского района;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5) Рассматривает вопросы установления и изменения местных налогов и сборов;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6) Принимает участие в разработке муниципальной политики в области налогообложения;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7) Осуществляет рассмотрение вопросов по выявлению муниципальных нужд, делает анализ и обобщение полученных данных;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8) Принимает участие в определении приоритетов в обеспечении муниципальных нужд и представлении их на утверждение районному Совету;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9)</w:t>
      </w:r>
      <w:r w:rsidR="00E06818" w:rsidRPr="00FA7950">
        <w:rPr>
          <w:rFonts w:ascii="Times New Roman" w:hAnsi="Times New Roman" w:cs="Times New Roman"/>
          <w:sz w:val="28"/>
          <w:szCs w:val="28"/>
        </w:rPr>
        <w:t xml:space="preserve"> </w:t>
      </w:r>
      <w:r w:rsidRPr="00FA7950">
        <w:rPr>
          <w:rFonts w:ascii="Times New Roman" w:hAnsi="Times New Roman" w:cs="Times New Roman"/>
          <w:sz w:val="28"/>
          <w:szCs w:val="28"/>
        </w:rPr>
        <w:t>Принимает участие в формировании муниципальных программ на предмет их соответствия выявленным муниципальным нуждам и определенным приоритетам;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 xml:space="preserve">10) Осуществляет оценку ресурсов района, их состояния, порядка </w:t>
      </w:r>
      <w:r w:rsidRPr="00FA7950">
        <w:rPr>
          <w:rFonts w:ascii="Times New Roman" w:hAnsi="Times New Roman" w:cs="Times New Roman"/>
          <w:sz w:val="28"/>
          <w:szCs w:val="28"/>
        </w:rPr>
        <w:lastRenderedPageBreak/>
        <w:t>использования и состояния обязательств (долгов) района, соотнесение муниципальных нужд, ресурсов и долгов района;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11) Принимает участие в разработке проектов правовых актов, регулирующих деятельность и удовлетворение муниципальных нужд;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12) Контролирует вопросы управления и распоряжения муниципальной собственностью района, соблюдения порядка и условий приватизации муниципального имущества;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13) Осуществляет рассмотрение тарифов на услуги муниципальных учреждений и предприятий;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14) Принимает участие в организации взаимодействия района с другими муниципальными образованиями района и края по вопросам компетенции постоянной комиссии;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15) Определяет порядок принятия решений о создании, реорганизации и ликвидации муниципальных предприятий и учреждений;.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16) принимает участие в  градостроительной политике района;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17) рассматривает  вопросы землепользования и землеустройства;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18) принимае</w:t>
      </w:r>
      <w:r w:rsidR="00E06818" w:rsidRPr="00FA7950">
        <w:rPr>
          <w:rFonts w:ascii="Times New Roman" w:hAnsi="Times New Roman" w:cs="Times New Roman"/>
          <w:sz w:val="28"/>
          <w:szCs w:val="28"/>
        </w:rPr>
        <w:t>т</w:t>
      </w:r>
      <w:r w:rsidRPr="00FA7950">
        <w:rPr>
          <w:rFonts w:ascii="Times New Roman" w:hAnsi="Times New Roman" w:cs="Times New Roman"/>
          <w:sz w:val="28"/>
          <w:szCs w:val="28"/>
        </w:rPr>
        <w:t xml:space="preserve"> участие в разработке правовых актов в области муниципального контроля;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19) вносит предложения по осуществлению права законодательной инициативы в Законодательном Собрании Красноярского края;</w:t>
      </w:r>
    </w:p>
    <w:p w:rsidR="006C08D7" w:rsidRPr="00FA7950" w:rsidRDefault="006C08D7" w:rsidP="00FA795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20) рассматривает акты прокурорского реагирования, замечания Абанского районного прокурора и подготавливает решения по результатам рассмотрения указанных документов;</w:t>
      </w:r>
    </w:p>
    <w:p w:rsidR="006C08D7" w:rsidRPr="00FA7950" w:rsidRDefault="006613FF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6C08D7" w:rsidRPr="00FA7950">
        <w:rPr>
          <w:rFonts w:ascii="Times New Roman" w:hAnsi="Times New Roman" w:cs="Times New Roman"/>
          <w:sz w:val="28"/>
          <w:szCs w:val="28"/>
        </w:rPr>
        <w:t>) рассматривает иные вопросы, отнесенные федеральным и краевым законодательством к полномочиям районного Совета.</w:t>
      </w:r>
    </w:p>
    <w:p w:rsidR="006C08D7" w:rsidRPr="00FA7950" w:rsidRDefault="006C08D7" w:rsidP="00FA79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6C08D7" w:rsidRPr="00FA7950" w:rsidRDefault="006C08D7" w:rsidP="00FA79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Статья 19. Вопросы ведения постоянной комиссии по социальной политике, здравоохранению, образованию, культуре, делам молодежи, физической культуре и спорту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1. Постоянная комиссия по социальной политике, здравоохранению, образованию, культуре, делам молодежи, физической культуре и спорту: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1) Участвует в осуществлении мероприятий государственной политики в сфере образования, а также в формировании муниципальных программ в этой области и контроля за их выполнением;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2) Рассматривает вопросы опеки и попечительства;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3) Рассматривает вопросы проведения государственной политики в области здравоохранения;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4) Рассматривает предложения, направленные на обеспечение охраны здоровья населения;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5) Осуществляет контроль за соблюдением прав граждан на получение медицинской помощи;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6) Осуществляет рассмотрение муниципальных программ и контроль за их исполнением, относящиеся к компетенции постоянной комиссии;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lastRenderedPageBreak/>
        <w:t>7) Рассматривает проект бюджета на очередной финансовый год по отраслям социальной сферы;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8) Осуществляет рассмотрение вопросов, обеспечивающих развитие физической культуры и спорта в районе;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9) Осуществляет рассмотрение вопросов политики органов местного самоуправления района в интересах детей и молодежи;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10) Рассматривает вопросы, обеспечивающие проведение в районе государственной политики в области культуры;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11) Взаимодействует с органами социальной защиты населения по вопросам социальной поддержки населения района;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12) Рассматривает вопросы по социально-трудовым отношениям;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13) Рассматривает вопросы реализации государственной политики в области материнства и детства;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14) Рассматривает вопросы формирования политики в сфере труда и занятости населения, социального партнерства.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15) Участвует в разработке и реализации программ и мероприятий, направленных на развитие туризма в районе;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16) Участвует в определении мер поддержки участникам СВО и членам их семей;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17) Вносит предложения по осуществлению права законодательной инициативы в Законодательном Собрании Красноярского края;</w:t>
      </w:r>
    </w:p>
    <w:p w:rsidR="006C08D7" w:rsidRPr="00FA7950" w:rsidRDefault="006C08D7" w:rsidP="00FA795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18) Рассматривает акты прокурорского реагирования, замечания Абанского районного прокурора и подготавливает решения по результатам рассмотрения указанных документов;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19) Рассматривает иные вопросы, отнесенные федеральным и краевым законодательством к полномочиям районного Совета.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08D7" w:rsidRPr="00FA7950" w:rsidRDefault="006C08D7" w:rsidP="00FA79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Статья 20. Вопросы ведения постоянной комиссии по сельскому хозяйству, промышленности, транспорту и связи и экологии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1. Постоянная комиссия по сельскому хозяйству, транспорту, связи и экологии: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1) Принимает участие в разработке, предварительном рассмотрении проектов решений по вопросам ведения комиссии;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2). Осуществляет рассмотрение и контроль за исполнением решений Совета депутатов, относящихся к вопросам ведения комиссии;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3). Участвует в осуществлении мероприятий государственной политики в сфере сельского хозяйства, а также в формировании муниципальных программ в этой области и контроля за их выполнением;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4). Рассматривает вопросы создания экономических и организационных условий для развития производства в аграрном секторе экономики района;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 xml:space="preserve">5) Принимает участие в разработке муниципальной политики по созданию условий для развития промышленности и предпринимательской </w:t>
      </w:r>
      <w:r w:rsidRPr="00FA7950">
        <w:rPr>
          <w:rFonts w:ascii="Times New Roman" w:hAnsi="Times New Roman" w:cs="Times New Roman"/>
          <w:sz w:val="28"/>
          <w:szCs w:val="28"/>
        </w:rPr>
        <w:lastRenderedPageBreak/>
        <w:t>деятельности, малого и среднего бизнеса;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6) Рассматривает проекты решений по созданию условий для предоставления транспортных услуг населению и организации транспортного обслуживания населения в поселении, между поселениями в границах района;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7). Осуществляет рассмотрение вопросов содержания и строительства автомобильных дорог общего пользования между населенными пунктами, мостов и иных транспортных сооружений вне границ населенных пунктов в границах района.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 xml:space="preserve">8) Осуществляет рассмотрение вопросов по безопасности дорожного движения на </w:t>
      </w:r>
      <w:r w:rsidR="00A72C5E" w:rsidRPr="00FA7950">
        <w:rPr>
          <w:rFonts w:ascii="Times New Roman" w:hAnsi="Times New Roman" w:cs="Times New Roman"/>
          <w:sz w:val="28"/>
          <w:szCs w:val="28"/>
        </w:rPr>
        <w:t>а</w:t>
      </w:r>
      <w:r w:rsidRPr="00FA7950">
        <w:rPr>
          <w:rFonts w:ascii="Times New Roman" w:hAnsi="Times New Roman" w:cs="Times New Roman"/>
          <w:sz w:val="28"/>
          <w:szCs w:val="28"/>
        </w:rPr>
        <w:t>втомобильных дорогах общего пользования;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9) Принимает участие в разработке муниципальной политики в обеспечении устойчивой связи в районе;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10) Рассматривает вопросы организации работы по охране окружающей среды в границах района;</w:t>
      </w:r>
    </w:p>
    <w:p w:rsidR="006C08D7" w:rsidRPr="00FA7950" w:rsidRDefault="006C08D7" w:rsidP="00FA795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11) Принимает участие в рассмотрении вопросов по участию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6"/>
          <w:szCs w:val="26"/>
        </w:rPr>
        <w:t>1</w:t>
      </w:r>
      <w:r w:rsidR="006613FF">
        <w:rPr>
          <w:rFonts w:ascii="Times New Roman" w:hAnsi="Times New Roman" w:cs="Times New Roman"/>
          <w:sz w:val="26"/>
          <w:szCs w:val="26"/>
        </w:rPr>
        <w:t>2</w:t>
      </w:r>
      <w:r w:rsidRPr="00FA7950">
        <w:rPr>
          <w:rFonts w:ascii="Times New Roman" w:hAnsi="Times New Roman" w:cs="Times New Roman"/>
          <w:sz w:val="28"/>
          <w:szCs w:val="28"/>
        </w:rPr>
        <w:t>) Вносит предложения по осуществлению права законодательной инициативы в Законодательном Собрании Красноярского края;</w:t>
      </w:r>
    </w:p>
    <w:p w:rsidR="006C08D7" w:rsidRPr="00FA7950" w:rsidRDefault="006C08D7" w:rsidP="00FA795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1</w:t>
      </w:r>
      <w:r w:rsidR="006613FF">
        <w:rPr>
          <w:rFonts w:ascii="Times New Roman" w:hAnsi="Times New Roman" w:cs="Times New Roman"/>
          <w:sz w:val="28"/>
          <w:szCs w:val="28"/>
        </w:rPr>
        <w:t>3</w:t>
      </w:r>
      <w:r w:rsidRPr="00FA7950">
        <w:rPr>
          <w:rFonts w:ascii="Times New Roman" w:hAnsi="Times New Roman" w:cs="Times New Roman"/>
          <w:sz w:val="28"/>
          <w:szCs w:val="28"/>
        </w:rPr>
        <w:t>) Рассматривает акты прокурорского реагирования, замечания Абанского районного прокурора и подготавливает решения по результатам рассмотрения указанных документов;</w:t>
      </w:r>
    </w:p>
    <w:p w:rsidR="006C08D7" w:rsidRPr="00FA7950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1</w:t>
      </w:r>
      <w:r w:rsidR="006613FF">
        <w:rPr>
          <w:rFonts w:ascii="Times New Roman" w:hAnsi="Times New Roman" w:cs="Times New Roman"/>
          <w:sz w:val="28"/>
          <w:szCs w:val="28"/>
        </w:rPr>
        <w:t>4</w:t>
      </w:r>
      <w:r w:rsidRPr="00FA7950">
        <w:rPr>
          <w:rFonts w:ascii="Times New Roman" w:hAnsi="Times New Roman" w:cs="Times New Roman"/>
          <w:sz w:val="28"/>
          <w:szCs w:val="28"/>
        </w:rPr>
        <w:t>) Рассматривает иные вопросы, отнесенные федеральным и краевым законодательством к полномочиям районного Совета.</w:t>
      </w:r>
      <w:r w:rsidR="00A72C5E" w:rsidRPr="00FA7950">
        <w:rPr>
          <w:rFonts w:ascii="Times New Roman" w:hAnsi="Times New Roman" w:cs="Times New Roman"/>
          <w:sz w:val="28"/>
          <w:szCs w:val="28"/>
        </w:rPr>
        <w:t>»;</w:t>
      </w:r>
    </w:p>
    <w:p w:rsidR="00A72C5E" w:rsidRPr="00FA7950" w:rsidRDefault="00FA7950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2.18</w:t>
      </w:r>
      <w:r w:rsidR="00A72C5E" w:rsidRPr="00FA7950">
        <w:rPr>
          <w:rFonts w:ascii="Times New Roman" w:hAnsi="Times New Roman" w:cs="Times New Roman"/>
          <w:sz w:val="28"/>
          <w:szCs w:val="28"/>
        </w:rPr>
        <w:t>. в статье 21 слова «Абанского районного Совета депутатов» заменить словами «районного Совета»</w:t>
      </w:r>
      <w:r w:rsidR="008907B2" w:rsidRPr="00FA7950">
        <w:rPr>
          <w:rFonts w:ascii="Times New Roman" w:hAnsi="Times New Roman" w:cs="Times New Roman"/>
          <w:sz w:val="28"/>
          <w:szCs w:val="28"/>
        </w:rPr>
        <w:t>.</w:t>
      </w:r>
    </w:p>
    <w:p w:rsidR="00F22F3A" w:rsidRPr="00FA7950" w:rsidRDefault="008907B2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 xml:space="preserve">3. </w:t>
      </w:r>
      <w:r w:rsidR="0071019A">
        <w:rPr>
          <w:rFonts w:ascii="Times New Roman" w:hAnsi="Times New Roman" w:cs="Times New Roman"/>
          <w:sz w:val="28"/>
          <w:szCs w:val="28"/>
        </w:rPr>
        <w:t>О</w:t>
      </w:r>
      <w:r w:rsidRPr="00FA7950">
        <w:rPr>
          <w:rFonts w:ascii="Times New Roman" w:hAnsi="Times New Roman" w:cs="Times New Roman"/>
          <w:sz w:val="28"/>
          <w:szCs w:val="28"/>
        </w:rPr>
        <w:t xml:space="preserve">публиковать </w:t>
      </w:r>
      <w:r w:rsidR="0071019A">
        <w:rPr>
          <w:rFonts w:ascii="Times New Roman" w:hAnsi="Times New Roman" w:cs="Times New Roman"/>
          <w:sz w:val="28"/>
          <w:szCs w:val="28"/>
        </w:rPr>
        <w:t>решение</w:t>
      </w:r>
      <w:r w:rsidR="00747D90">
        <w:rPr>
          <w:rFonts w:ascii="Times New Roman" w:hAnsi="Times New Roman" w:cs="Times New Roman"/>
          <w:sz w:val="28"/>
          <w:szCs w:val="28"/>
        </w:rPr>
        <w:t xml:space="preserve"> </w:t>
      </w:r>
      <w:r w:rsidRPr="00FA7950">
        <w:rPr>
          <w:rFonts w:ascii="Times New Roman" w:hAnsi="Times New Roman" w:cs="Times New Roman"/>
          <w:sz w:val="28"/>
          <w:szCs w:val="28"/>
        </w:rPr>
        <w:t>в газете «Красное знамя».</w:t>
      </w:r>
    </w:p>
    <w:p w:rsidR="00F22F3A" w:rsidRPr="00FA7950" w:rsidRDefault="008907B2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4</w:t>
      </w:r>
      <w:r w:rsidR="0071019A">
        <w:rPr>
          <w:rFonts w:ascii="Times New Roman" w:hAnsi="Times New Roman" w:cs="Times New Roman"/>
          <w:sz w:val="28"/>
          <w:szCs w:val="28"/>
        </w:rPr>
        <w:t>. Контроль за исполнением р</w:t>
      </w:r>
      <w:r w:rsidR="00F22F3A" w:rsidRPr="00FA7950">
        <w:rPr>
          <w:rFonts w:ascii="Times New Roman" w:hAnsi="Times New Roman" w:cs="Times New Roman"/>
          <w:sz w:val="28"/>
          <w:szCs w:val="28"/>
        </w:rPr>
        <w:t>ешения возложить на постоянную комиссию по законности и правопорядку.</w:t>
      </w:r>
    </w:p>
    <w:p w:rsidR="00F22F3A" w:rsidRDefault="008907B2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950">
        <w:rPr>
          <w:rFonts w:ascii="Times New Roman" w:hAnsi="Times New Roman" w:cs="Times New Roman"/>
          <w:sz w:val="28"/>
          <w:szCs w:val="28"/>
        </w:rPr>
        <w:t>5.</w:t>
      </w:r>
      <w:r w:rsidR="00F22F3A" w:rsidRPr="00FA7950">
        <w:rPr>
          <w:rFonts w:ascii="Times New Roman" w:hAnsi="Times New Roman" w:cs="Times New Roman"/>
          <w:sz w:val="28"/>
          <w:szCs w:val="28"/>
        </w:rPr>
        <w:t xml:space="preserve"> Решение вступает в силу со</w:t>
      </w:r>
      <w:r w:rsidRPr="00FA7950">
        <w:rPr>
          <w:rFonts w:ascii="Times New Roman" w:hAnsi="Times New Roman" w:cs="Times New Roman"/>
          <w:sz w:val="28"/>
          <w:szCs w:val="28"/>
        </w:rPr>
        <w:t xml:space="preserve"> дня, следующего за днем его официального опубликования.</w:t>
      </w:r>
    </w:p>
    <w:p w:rsidR="003A0CD2" w:rsidRDefault="003A0CD2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019A" w:rsidRPr="00FA7950" w:rsidRDefault="0071019A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3A0CD2" w:rsidTr="003A0CD2">
        <w:tc>
          <w:tcPr>
            <w:tcW w:w="4785" w:type="dxa"/>
          </w:tcPr>
          <w:p w:rsidR="003A0CD2" w:rsidRPr="003A0CD2" w:rsidRDefault="003A0CD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0CD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3A0CD2" w:rsidRPr="003A0CD2" w:rsidRDefault="003A0CD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0CD2">
              <w:rPr>
                <w:rFonts w:ascii="Times New Roman" w:hAnsi="Times New Roman" w:cs="Times New Roman"/>
                <w:sz w:val="28"/>
                <w:szCs w:val="28"/>
              </w:rPr>
              <w:t>Абанского районного Совета депутатов</w:t>
            </w:r>
          </w:p>
          <w:p w:rsidR="003A0CD2" w:rsidRPr="003A0CD2" w:rsidRDefault="003A0CD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0CD2">
              <w:rPr>
                <w:rFonts w:ascii="Times New Roman" w:hAnsi="Times New Roman" w:cs="Times New Roman"/>
                <w:sz w:val="28"/>
                <w:szCs w:val="28"/>
              </w:rPr>
              <w:t>______________ П.А. Попов</w:t>
            </w:r>
          </w:p>
        </w:tc>
        <w:tc>
          <w:tcPr>
            <w:tcW w:w="4786" w:type="dxa"/>
          </w:tcPr>
          <w:p w:rsidR="003A0CD2" w:rsidRPr="003A0CD2" w:rsidRDefault="003A0CD2" w:rsidP="00904C8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0CD2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3A0CD2" w:rsidRPr="003A0CD2" w:rsidRDefault="003A0CD2" w:rsidP="00904C8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0CD2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:rsidR="003A0CD2" w:rsidRPr="003A0CD2" w:rsidRDefault="003A0CD2" w:rsidP="00904C8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CD2" w:rsidRPr="003A0CD2" w:rsidRDefault="003A0CD2" w:rsidP="00904C8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0CD2">
              <w:rPr>
                <w:rFonts w:ascii="Times New Roman" w:hAnsi="Times New Roman" w:cs="Times New Roman"/>
                <w:sz w:val="28"/>
                <w:szCs w:val="28"/>
              </w:rPr>
              <w:t>_____________ Г.В. Иванченко</w:t>
            </w:r>
          </w:p>
        </w:tc>
      </w:tr>
    </w:tbl>
    <w:p w:rsidR="00735E1C" w:rsidRDefault="00735E1C"/>
    <w:sectPr w:rsidR="00735E1C" w:rsidSect="00A664F4">
      <w:headerReference w:type="default" r:id="rId19"/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635F" w:rsidRDefault="005D635F" w:rsidP="00A664F4">
      <w:r>
        <w:separator/>
      </w:r>
    </w:p>
  </w:endnote>
  <w:endnote w:type="continuationSeparator" w:id="0">
    <w:p w:rsidR="005D635F" w:rsidRDefault="005D635F" w:rsidP="00A664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635F" w:rsidRDefault="005D635F" w:rsidP="00A664F4">
      <w:r>
        <w:separator/>
      </w:r>
    </w:p>
  </w:footnote>
  <w:footnote w:type="continuationSeparator" w:id="0">
    <w:p w:rsidR="005D635F" w:rsidRDefault="005D635F" w:rsidP="00A664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97079"/>
      <w:docPartObj>
        <w:docPartGallery w:val="Page Numbers (Top of Page)"/>
        <w:docPartUnique/>
      </w:docPartObj>
    </w:sdtPr>
    <w:sdtContent>
      <w:p w:rsidR="00EB1971" w:rsidRDefault="0070247D">
        <w:pPr>
          <w:pStyle w:val="a6"/>
          <w:jc w:val="center"/>
        </w:pPr>
        <w:fldSimple w:instr=" PAGE   \* MERGEFORMAT ">
          <w:r w:rsidR="005100D1">
            <w:rPr>
              <w:noProof/>
            </w:rPr>
            <w:t>1</w:t>
          </w:r>
        </w:fldSimple>
      </w:p>
    </w:sdtContent>
  </w:sdt>
  <w:p w:rsidR="00A664F4" w:rsidRDefault="00A664F4">
    <w:pPr>
      <w:pStyle w:val="a6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2F3A"/>
    <w:rsid w:val="000436EB"/>
    <w:rsid w:val="000C1908"/>
    <w:rsid w:val="000F5766"/>
    <w:rsid w:val="00192BA5"/>
    <w:rsid w:val="001A2952"/>
    <w:rsid w:val="002B7BF3"/>
    <w:rsid w:val="002D2D67"/>
    <w:rsid w:val="002F1AEE"/>
    <w:rsid w:val="002F23D7"/>
    <w:rsid w:val="00313B40"/>
    <w:rsid w:val="003A0CD2"/>
    <w:rsid w:val="003C6899"/>
    <w:rsid w:val="0041376C"/>
    <w:rsid w:val="004321AE"/>
    <w:rsid w:val="0044670A"/>
    <w:rsid w:val="004B70CC"/>
    <w:rsid w:val="004B793F"/>
    <w:rsid w:val="004D0A6B"/>
    <w:rsid w:val="005100D1"/>
    <w:rsid w:val="00516947"/>
    <w:rsid w:val="005D635F"/>
    <w:rsid w:val="0064616B"/>
    <w:rsid w:val="006613FF"/>
    <w:rsid w:val="0066307A"/>
    <w:rsid w:val="006800F9"/>
    <w:rsid w:val="006A1B0D"/>
    <w:rsid w:val="006B590D"/>
    <w:rsid w:val="006C08D7"/>
    <w:rsid w:val="006D5C52"/>
    <w:rsid w:val="0070247D"/>
    <w:rsid w:val="0071019A"/>
    <w:rsid w:val="00716E43"/>
    <w:rsid w:val="00735E1C"/>
    <w:rsid w:val="00746353"/>
    <w:rsid w:val="00747D90"/>
    <w:rsid w:val="00824B33"/>
    <w:rsid w:val="008907B2"/>
    <w:rsid w:val="00894E41"/>
    <w:rsid w:val="008A6AB1"/>
    <w:rsid w:val="008E5055"/>
    <w:rsid w:val="008E769C"/>
    <w:rsid w:val="008F271E"/>
    <w:rsid w:val="00904C8D"/>
    <w:rsid w:val="00922C8B"/>
    <w:rsid w:val="0092443C"/>
    <w:rsid w:val="00925EB2"/>
    <w:rsid w:val="009263AB"/>
    <w:rsid w:val="009438FC"/>
    <w:rsid w:val="0095092B"/>
    <w:rsid w:val="00982376"/>
    <w:rsid w:val="009C4639"/>
    <w:rsid w:val="009D1DFB"/>
    <w:rsid w:val="009E01A7"/>
    <w:rsid w:val="00A100B9"/>
    <w:rsid w:val="00A54675"/>
    <w:rsid w:val="00A664F4"/>
    <w:rsid w:val="00A72C5E"/>
    <w:rsid w:val="00AB4F8C"/>
    <w:rsid w:val="00AC065E"/>
    <w:rsid w:val="00B0569F"/>
    <w:rsid w:val="00B53EF0"/>
    <w:rsid w:val="00B55B17"/>
    <w:rsid w:val="00B63CC3"/>
    <w:rsid w:val="00B76BF7"/>
    <w:rsid w:val="00BC10AB"/>
    <w:rsid w:val="00BC3F0C"/>
    <w:rsid w:val="00C13E70"/>
    <w:rsid w:val="00C44139"/>
    <w:rsid w:val="00C4454C"/>
    <w:rsid w:val="00C93252"/>
    <w:rsid w:val="00CD5BD3"/>
    <w:rsid w:val="00CF6ADB"/>
    <w:rsid w:val="00D242B6"/>
    <w:rsid w:val="00D308C0"/>
    <w:rsid w:val="00D70EA4"/>
    <w:rsid w:val="00D9141F"/>
    <w:rsid w:val="00DE0E0F"/>
    <w:rsid w:val="00DF1ACC"/>
    <w:rsid w:val="00DF24B8"/>
    <w:rsid w:val="00E06818"/>
    <w:rsid w:val="00E30F2F"/>
    <w:rsid w:val="00EB1971"/>
    <w:rsid w:val="00EB6F89"/>
    <w:rsid w:val="00ED120A"/>
    <w:rsid w:val="00F21AF2"/>
    <w:rsid w:val="00F22F3A"/>
    <w:rsid w:val="00F3663E"/>
    <w:rsid w:val="00FA7950"/>
    <w:rsid w:val="00FD3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8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F22F3A"/>
    <w:pPr>
      <w:widowControl w:val="0"/>
      <w:autoSpaceDE w:val="0"/>
      <w:autoSpaceDN w:val="0"/>
      <w:ind w:firstLine="0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22F3A"/>
    <w:pPr>
      <w:widowControl w:val="0"/>
      <w:autoSpaceDE w:val="0"/>
      <w:autoSpaceDN w:val="0"/>
      <w:ind w:firstLine="0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22F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2F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A0CD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664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664F4"/>
  </w:style>
  <w:style w:type="paragraph" w:styleId="a8">
    <w:name w:val="footer"/>
    <w:basedOn w:val="a"/>
    <w:link w:val="a9"/>
    <w:uiPriority w:val="99"/>
    <w:semiHidden/>
    <w:unhideWhenUsed/>
    <w:rsid w:val="00A664F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664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E4F97F7A867500AF0BEAE6146C8EF780A1E5FDB89B025000F7DF72EFF6C502484EC2BFE2CAE281312E09DF81E3181678B3E50810AC5B7D93CC26FE8MBAAG" TargetMode="External"/><Relationship Id="rId13" Type="http://schemas.openxmlformats.org/officeDocument/2006/relationships/hyperlink" Target="consultantplus://offline/ref=1E4F97F7A867500AF0BEAE6146C8EF780A1E5FDB89B025000F7DF72EFF6C502484EC2BFE3EAE701F12E584F01B24D736CDM6A8G" TargetMode="External"/><Relationship Id="rId18" Type="http://schemas.openxmlformats.org/officeDocument/2006/relationships/hyperlink" Target="consultantplus://offline/ref=1E4F97F7A867500AF0BEAE6146C8EF780A1E5FDB89B025000F7DF72EFF6C502484EC2BFE3EAE701F12E584F01B24D736CDM6A8G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1E4F97F7A867500AF0BEAE6146C8EF780A1E5FDB8DB628020B72AA24F7355C2683E374E92BE7241212E19BF8126E84729A665D8411DAB4C520C06DMEA9G" TargetMode="External"/><Relationship Id="rId12" Type="http://schemas.openxmlformats.org/officeDocument/2006/relationships/hyperlink" Target="consultantplus://offline/ref=1E4F97F7A867500AF0BEAE6146C8EF780A1E5FDB89B025000F7DF72EFF6C502484EC2BFE3EAE701F12E584F01B24D736CDM6A8G" TargetMode="External"/><Relationship Id="rId17" Type="http://schemas.openxmlformats.org/officeDocument/2006/relationships/hyperlink" Target="consultantplus://offline/ref=1E4F97F7A867500AF0BEAE6146C8EF780A1E5FDB89B025000F7DF72EFF6C502484EC2BFE3EAE701F12E584F01B24D736CDM6A8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E4F97F7A867500AF0BEAE6146C8EF780A1E5FDB89B025000F7DF72EFF6C502484EC2BFE3EAE701F12E584F01B24D736CDM6A8G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1E4F97F7A867500AF0BEAE6146C8EF780A1E5FDB8DB628020B72AA24F7355C2683E374E92BE7241212E19BF8126E84729A665D8411DAB4C520C06DMEA9G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1E4F97F7A867500AF0BEAE6146C8EF780A1E5FDB8DB628020B72AA24F7355C2683E374E92BE7241212E09BF0126E84729A665D8411DAB4C520C06DMEA9G" TargetMode="External"/><Relationship Id="rId10" Type="http://schemas.openxmlformats.org/officeDocument/2006/relationships/hyperlink" Target="consultantplus://offline/ref=1E4F97F7A867500AF0BEAE6146C8EF780A1E5FDB89B025000F7DF72EFF6C502484EC2BFE3EAE701F12E584F01B24D736CDM6A8G" TargetMode="External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1E4F97F7A867500AF0BEAE6146C8EF780A1E5FDB8DB628020B72AA24F7355C2683E374E92BE7241212E19BF8126E84729A665D8411DAB4C520C06DMEA9G" TargetMode="External"/><Relationship Id="rId14" Type="http://schemas.openxmlformats.org/officeDocument/2006/relationships/hyperlink" Target="consultantplus://offline/ref=1E4F97F7A867500AF0BEAE6146C8EF780A1E5FDB89B025000F7DF72EFF6C502484EC2BFE3EAE701F12E584F01B24D736CDM6A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4536</Words>
  <Characters>25856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2023-12-07T09:52:00Z</cp:lastPrinted>
  <dcterms:created xsi:type="dcterms:W3CDTF">2023-12-07T04:08:00Z</dcterms:created>
  <dcterms:modified xsi:type="dcterms:W3CDTF">2023-12-08T06:42:00Z</dcterms:modified>
</cp:coreProperties>
</file>